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0CCF" w:rsidRPr="005A0CCF" w:rsidRDefault="005A0CCF" w:rsidP="005A0CCF">
      <w:pPr>
        <w:shd w:val="clear" w:color="auto" w:fill="FFFFFF"/>
        <w:spacing w:line="870" w:lineRule="atLeast"/>
        <w:jc w:val="center"/>
        <w:outlineLvl w:val="0"/>
        <w:rPr>
          <w:rFonts w:ascii="Arial" w:eastAsia="Times New Roman" w:hAnsi="Arial" w:cs="Arial"/>
          <w:b/>
          <w:bCs/>
          <w:color w:val="2A4258"/>
          <w:kern w:val="36"/>
          <w:sz w:val="87"/>
          <w:szCs w:val="87"/>
          <w:lang w:eastAsia="uk-UA"/>
        </w:rPr>
      </w:pPr>
      <w:r w:rsidRPr="005A0CCF">
        <w:rPr>
          <w:rFonts w:ascii="Arial" w:eastAsia="Times New Roman" w:hAnsi="Arial" w:cs="Arial"/>
          <w:b/>
          <w:bCs/>
          <w:color w:val="2A4258"/>
          <w:kern w:val="36"/>
          <w:sz w:val="87"/>
          <w:szCs w:val="87"/>
          <w:lang w:eastAsia="uk-UA"/>
        </w:rPr>
        <w:t>"ПОРАДИ ВІД ЗАХИСНИКА УКРАЇНИ"</w:t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sz w:val="2"/>
          <w:szCs w:val="2"/>
          <w:lang w:eastAsia="uk-UA"/>
        </w:rPr>
        <w:drawing>
          <wp:inline distT="0" distB="0" distL="0" distR="0">
            <wp:extent cx="6120765" cy="46494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Default="005A0CCF" w:rsidP="005A0CCF">
      <w:pPr>
        <w:spacing w:after="300" w:line="240" w:lineRule="auto"/>
        <w:jc w:val="both"/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</w:pPr>
    </w:p>
    <w:p w:rsidR="005A0CCF" w:rsidRPr="005A0CCF" w:rsidRDefault="005A0CCF" w:rsidP="005A0CCF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  <w:t>Міністерство освіти і науки розробило інформаційний комікс для дітей у воєнний стан – це збірка інформаційних порад для дітей та їхніх близьких.</w:t>
      </w:r>
    </w:p>
    <w:p w:rsidR="005A0CCF" w:rsidRPr="005A0CCF" w:rsidRDefault="005A0CCF" w:rsidP="005A0CCF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  <w:t xml:space="preserve">"Через воєнні дії в Україні сьогодні діти позбавлені спокою, вільного неба над головою, а також навчання. Щоб допомогти найменшим українцям </w:t>
      </w:r>
      <w:proofErr w:type="spellStart"/>
      <w:r w:rsidRPr="005A0CCF"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  <w:t>емоційно</w:t>
      </w:r>
      <w:proofErr w:type="spellEnd"/>
      <w:r w:rsidRPr="005A0CCF"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  <w:t xml:space="preserve"> у найважчі хвилини війни та підтримувати патріотичний дух нашої нації МОН представляє авторитетні поради від захисника України", - зазначив Міністр освіти і науки Сергій </w:t>
      </w:r>
      <w:proofErr w:type="spellStart"/>
      <w:r w:rsidRPr="005A0CCF"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  <w:t>Шкарлет</w:t>
      </w:r>
      <w:proofErr w:type="spellEnd"/>
      <w:r w:rsidRPr="005A0CCF"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  <w:t>.</w:t>
      </w:r>
    </w:p>
    <w:p w:rsidR="005A0CCF" w:rsidRPr="005A0CCF" w:rsidRDefault="005A0CCF" w:rsidP="005A0C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A0CCF">
        <w:rPr>
          <w:rFonts w:ascii="Times New Roman" w:eastAsia="Times New Roman" w:hAnsi="Times New Roman" w:cs="Times New Roman"/>
          <w:sz w:val="28"/>
          <w:szCs w:val="28"/>
          <w:lang w:eastAsia="uk-UA"/>
        </w:rPr>
        <w:pict>
          <v:rect id="_x0000_i1026" style="width:0;height:0" o:hralign="center" o:hrstd="t" o:hr="t" fillcolor="#a0a0a0" stroked="f"/>
        </w:pict>
      </w:r>
    </w:p>
    <w:p w:rsidR="005A0CCF" w:rsidRPr="005A0CCF" w:rsidRDefault="005A0CCF" w:rsidP="005A0CCF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color w:val="8E44AD"/>
          <w:sz w:val="28"/>
          <w:szCs w:val="28"/>
          <w:lang w:eastAsia="uk-UA"/>
        </w:rPr>
        <w:t>Продовжуємо публікувати поради для дітей та їхніх близьких у межах інформаційного коміксу під час воєнного стану в нашій державі.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noProof/>
          <w:color w:val="8E44AD"/>
          <w:sz w:val="24"/>
          <w:szCs w:val="24"/>
          <w:lang w:eastAsia="uk-UA"/>
        </w:rPr>
        <w:lastRenderedPageBreak/>
        <w:drawing>
          <wp:inline distT="0" distB="0" distL="0" distR="0">
            <wp:extent cx="6120765" cy="3444240"/>
            <wp:effectExtent l="0" t="0" r="0" b="3810"/>
            <wp:docPr id="16" name="Рисунок 16" descr="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з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1 "Головний скарб для України!"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15" name="Рисунок 1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29" style="width:0;height:0" o:hralign="center" o:hrstd="t" o:hr="t" fillcolor="#a0a0a0" stroked="f"/>
        </w:pict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2 "Запорука гарного самопочуття"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14" name="Рисунок 1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31" style="width:0;height:0" o:hralign="center" o:hrstd="t" o:hr="t" fillcolor="#a0a0a0" stroked="f"/>
        </w:pict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3 "Спитай у батьків, чим допомогти та яку користь ти можеш принести зараз для родини"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13" name="Рисунок 1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pict>
          <v:rect id="_x0000_i1033" style="width:0;height:0" o:hralign="center" o:hrstd="t" o:hr="t" fillcolor="#a0a0a0" stroked="f"/>
        </w:pict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4 "Бути уважним!"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12" name="Рисунок 1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5 "Навчання – твоя найбільша допомога!"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4240"/>
            <wp:effectExtent l="0" t="0" r="0" b="3810"/>
            <wp:docPr id="11" name="Рисунок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36" style="width:0;height:0" o:hralign="center" o:hrstd="t" o:hr="t" fillcolor="#a0a0a0" stroked="f"/>
        </w:pict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6 "Разом зі своїм документом завжди тримай при собі листок з ім’ям, прізвищем і номерами телефонів рідних"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10" name="Рисунок 1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38" style="width:0;height:0" o:hralign="center" o:hrstd="t" o:hr="t" fillcolor="#a0a0a0" stroked="f"/>
        </w:pic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7 "Обережно стався до почутого та побаченого - наступна порада."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9" name="Рисунок 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40" style="width:0;height:0" o:hralign="center" o:hrstd="t" o:hr="t" fillcolor="#a0a0a0" stroked="f"/>
        </w:pict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Порада № 8 "На вулиці не </w:t>
      </w:r>
      <w:proofErr w:type="spellStart"/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відставай</w:t>
      </w:r>
      <w:proofErr w:type="spellEnd"/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від дорослих. Будь слухняним і пильним. Якщо хтось запитує тебе про щось – </w:t>
      </w:r>
      <w:proofErr w:type="spellStart"/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передавай</w:t>
      </w:r>
      <w:proofErr w:type="spellEnd"/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 xml:space="preserve"> запитання дорослим."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8" name="Рисунок 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42" style="width:0;height:0" o:hralign="center" o:hrstd="t" o:hr="t" fillcolor="#a0a0a0" stroked="f"/>
        </w:pic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9 "Якщо тобі страшно - говори з дорослими"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7" name="Рисунок 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pict>
          <v:rect id="_x0000_i1044" style="width:0;height:0" o:hralign="center" o:hrstd="t" o:hr="t" fillcolor="#a0a0a0" stroked="f"/>
        </w:pic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10 "Сьогодні, незважаючи на теплу погоду, рекомендує залишатися у захищеному місці"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6" name="Рисунок 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46" style="width:0;height:0" o:hralign="center" o:hrstd="t" o:hr="t" fillcolor="#a0a0a0" stroked="f"/>
        </w:pic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11 "Бути обережним з повідомленнями, які приходять на телефон, адже вони можуть бути небезпечними"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5" name="Рисунок 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48" style="width:0;height:0" o:hralign="center" o:hrstd="t" o:hr="t" fillcolor="#a0a0a0" stroked="f"/>
        </w:pict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12 "Не забувайте мріяти, адже саме мрії допоможуть побороти страх і тривогу"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4240"/>
            <wp:effectExtent l="0" t="0" r="0" b="3810"/>
            <wp:docPr id="4" name="Рисунок 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50" style="width:0;height:0" o:hralign="center" o:hrstd="t" o:hr="t" fillcolor="#a0a0a0" stroked="f"/>
        </w:pic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13 "Прислухатися один до одного та не сперечатися"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3" name="Рисунок 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52" style="width:0;height:0" o:hralign="center" o:hrstd="t" o:hr="t" fillcolor="#a0a0a0" stroked="f"/>
        </w:pict>
      </w:r>
    </w:p>
    <w:p w:rsid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</w:pP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lastRenderedPageBreak/>
        <w:t>Порада № 14 "Перебуваючи у безпечному місці з дорослими, саме час навчатися новим здібностям, а також вдосконалити уже здобуті навички й уміння"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2" name="Рисунок 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CF" w:rsidRPr="005A0CCF" w:rsidRDefault="005A0CCF" w:rsidP="005A0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rect id="_x0000_i1054" style="width:0;height:0" o:hralign="center" o:hrstd="t" o:hr="t" fillcolor="#a0a0a0" stroked="f"/>
        </w:pic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uk-UA"/>
        </w:rPr>
        <w:t>Порада № 15 "Якщо ти злякався - це нормально. Поговори про це з дорослими, а також намалюй свій страх чи те, що тебе злякало"</w:t>
      </w:r>
    </w:p>
    <w:p w:rsidR="005A0CCF" w:rsidRPr="005A0CCF" w:rsidRDefault="005A0CCF" w:rsidP="005A0CCF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A0CC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1" name="Рисунок 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27" w:rsidRDefault="00586227">
      <w:bookmarkStart w:id="0" w:name="_GoBack"/>
      <w:bookmarkEnd w:id="0"/>
    </w:p>
    <w:sectPr w:rsidR="005862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CCF"/>
    <w:rsid w:val="00586227"/>
    <w:rsid w:val="005A0CCF"/>
    <w:rsid w:val="0083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F992E"/>
  <w15:chartTrackingRefBased/>
  <w15:docId w15:val="{27C9A51F-6F97-42AD-8BBA-7B63148B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0C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0CC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field">
    <w:name w:val="field"/>
    <w:basedOn w:val="a0"/>
    <w:rsid w:val="005A0CCF"/>
  </w:style>
  <w:style w:type="paragraph" w:styleId="a3">
    <w:name w:val="Normal (Web)"/>
    <w:basedOn w:val="a"/>
    <w:uiPriority w:val="99"/>
    <w:semiHidden/>
    <w:unhideWhenUsed/>
    <w:rsid w:val="005A0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5A0CCF"/>
    <w:rPr>
      <w:b/>
      <w:bCs/>
    </w:rPr>
  </w:style>
  <w:style w:type="character" w:styleId="a5">
    <w:name w:val="Emphasis"/>
    <w:basedOn w:val="a0"/>
    <w:uiPriority w:val="20"/>
    <w:qFormat/>
    <w:rsid w:val="005A0C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1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572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0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8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77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13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85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35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.gov.ua/storage/app/media/news/2022/03/13/photo_2022-03-13_18-20-52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mon.gov.ua/storage/app/media/news/2022/03/21/photo_2022-03-21_11-32-43.jpg" TargetMode="External"/><Relationship Id="rId26" Type="http://schemas.openxmlformats.org/officeDocument/2006/relationships/hyperlink" Target="https://mon.gov.ua/storage/app/media/news/2022/03/25/photo_2022-03-25_13-26-5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s://mon.gov.ua/storage/app/media/news/2022/04/01/photo_2022-04-01_12-55-26.jp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on.gov.ua/storage/app/media/news/2022/03/16/photo_2022-03-16_12-07-12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mon.gov.ua/storage/app/media/news/2022/03/18/275762522_300064908899995_401270705008072682_n.jpg" TargetMode="External"/><Relationship Id="rId20" Type="http://schemas.openxmlformats.org/officeDocument/2006/relationships/hyperlink" Target="https://mon.gov.ua/storage/app/media/news/2022/03/22/photo_2022-03-22_12-24-44.jpg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mon.gov.ua/storage/app/media/news/2022/03/12/photo_2022-03-12_13-13-22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mon.gov.ua/storage/app/media/news/2022/03/24/photo_2022-03-24_11-12-48.jpg" TargetMode="External"/><Relationship Id="rId32" Type="http://schemas.openxmlformats.org/officeDocument/2006/relationships/hyperlink" Target="https://mon.gov.ua/storage/app/media/news/2022/03/31/photo_2022-03-31_10-18-13.jp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mon.gov.ua/storage/app/media/news/2022/03/28/zakhisnik-14.jpg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mon.gov.ua/storage/app/media/news/2022/03/14/photo_2022-03-14_10-27-55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s://mon.gov.ua/storage/app/media/news/2022/03/17/zakhisniki-11.jpg" TargetMode="External"/><Relationship Id="rId22" Type="http://schemas.openxmlformats.org/officeDocument/2006/relationships/hyperlink" Target="https://mon.gov.ua/storage/app/media/news/2022/03/23/photo_2022-03-23_10-25-08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mon.gov.ua/storage/app/media/news/2022/03/29/photo_2022-03-29_12-20-04.jpg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1257</Words>
  <Characters>717</Characters>
  <Application>Microsoft Office Word</Application>
  <DocSecurity>0</DocSecurity>
  <Lines>5</Lines>
  <Paragraphs>3</Paragraphs>
  <ScaleCrop>false</ScaleCrop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rusaniv-nvk@ukr.net</dc:creator>
  <cp:keywords/>
  <dc:description/>
  <cp:lastModifiedBy>rusaniv-nvk@ukr.net</cp:lastModifiedBy>
  <cp:revision>3</cp:revision>
  <dcterms:created xsi:type="dcterms:W3CDTF">2025-04-01T18:01:00Z</dcterms:created>
  <dcterms:modified xsi:type="dcterms:W3CDTF">2025-04-01T18:04:00Z</dcterms:modified>
</cp:coreProperties>
</file>