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8A79" w14:textId="77777777" w:rsidR="004A6C4F" w:rsidRDefault="00000000">
      <w:pPr>
        <w:pStyle w:val="a3"/>
        <w:ind w:left="5248"/>
        <w:rPr>
          <w:sz w:val="20"/>
        </w:rPr>
      </w:pPr>
      <w:r>
        <w:rPr>
          <w:noProof/>
          <w:sz w:val="20"/>
        </w:rPr>
        <w:drawing>
          <wp:inline distT="0" distB="0" distL="0" distR="0" wp14:anchorId="2E3E304B" wp14:editId="22CF8763">
            <wp:extent cx="426783" cy="6202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83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E1C94" w14:textId="599A8120" w:rsidR="004A6C4F" w:rsidRPr="003A24DE" w:rsidRDefault="003A24DE">
      <w:pPr>
        <w:pStyle w:val="1"/>
        <w:spacing w:before="144"/>
        <w:ind w:left="3030" w:right="3041"/>
        <w:rPr>
          <w:sz w:val="28"/>
          <w:szCs w:val="28"/>
        </w:rPr>
      </w:pPr>
      <w:r>
        <w:rPr>
          <w:sz w:val="28"/>
          <w:szCs w:val="28"/>
        </w:rPr>
        <w:t>РУСАНІВСЬКА ГІМНАЗІЯ</w:t>
      </w:r>
    </w:p>
    <w:p w14:paraId="220B36E7" w14:textId="5FBD264A" w:rsidR="004A6C4F" w:rsidRPr="00DD0514" w:rsidRDefault="00000000">
      <w:pPr>
        <w:pStyle w:val="2"/>
        <w:spacing w:before="3" w:line="322" w:lineRule="exact"/>
        <w:ind w:right="3031"/>
        <w:rPr>
          <w:sz w:val="26"/>
          <w:szCs w:val="26"/>
        </w:rPr>
      </w:pPr>
      <w:r w:rsidRPr="00DD0514">
        <w:rPr>
          <w:sz w:val="26"/>
          <w:szCs w:val="26"/>
        </w:rPr>
        <w:t>В</w:t>
      </w:r>
      <w:r w:rsidR="003A24DE" w:rsidRPr="00DD0514">
        <w:rPr>
          <w:sz w:val="26"/>
          <w:szCs w:val="26"/>
        </w:rPr>
        <w:t>ЕЛИКОДИМЕРСЬКОЇ СЕЛИЩНОЇ Р</w:t>
      </w:r>
      <w:r w:rsidR="00DD0514" w:rsidRPr="00DD0514">
        <w:rPr>
          <w:sz w:val="26"/>
          <w:szCs w:val="26"/>
        </w:rPr>
        <w:t>А</w:t>
      </w:r>
      <w:r w:rsidR="00DD0514">
        <w:rPr>
          <w:sz w:val="26"/>
          <w:szCs w:val="26"/>
        </w:rPr>
        <w:t>ДИ</w:t>
      </w:r>
    </w:p>
    <w:p w14:paraId="23460D4B" w14:textId="75E96ED8" w:rsidR="004A6C4F" w:rsidRDefault="00000000">
      <w:pPr>
        <w:tabs>
          <w:tab w:val="left" w:pos="2445"/>
          <w:tab w:val="left" w:pos="10364"/>
        </w:tabs>
        <w:ind w:left="743"/>
        <w:jc w:val="center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3A24DE">
        <w:rPr>
          <w:b/>
          <w:sz w:val="28"/>
          <w:u w:val="single"/>
        </w:rPr>
        <w:t>БРОВАРСЬКОГО РАЙОНУ</w:t>
      </w:r>
      <w:r>
        <w:rPr>
          <w:b/>
          <w:spacing w:val="-5"/>
          <w:sz w:val="28"/>
          <w:u w:val="single"/>
        </w:rPr>
        <w:t xml:space="preserve"> </w:t>
      </w:r>
      <w:r w:rsidR="003A24DE">
        <w:rPr>
          <w:b/>
          <w:sz w:val="28"/>
          <w:u w:val="single"/>
        </w:rPr>
        <w:t>КИЇВСЬКОЇ ОБЛАСТІ</w:t>
      </w:r>
      <w:r>
        <w:rPr>
          <w:b/>
          <w:sz w:val="28"/>
          <w:u w:val="single"/>
        </w:rPr>
        <w:tab/>
      </w:r>
    </w:p>
    <w:p w14:paraId="5178B3C3" w14:textId="77777777" w:rsidR="004A6C4F" w:rsidRDefault="004A6C4F">
      <w:pPr>
        <w:pStyle w:val="a3"/>
        <w:spacing w:before="2"/>
        <w:rPr>
          <w:b/>
          <w:sz w:val="25"/>
        </w:rPr>
      </w:pPr>
    </w:p>
    <w:p w14:paraId="1E951E8D" w14:textId="77777777" w:rsidR="004A6C4F" w:rsidRDefault="00000000">
      <w:pPr>
        <w:pStyle w:val="2"/>
        <w:spacing w:before="89"/>
        <w:ind w:right="3034"/>
      </w:pPr>
      <w:r>
        <w:t>НАКАЗ</w:t>
      </w:r>
    </w:p>
    <w:p w14:paraId="59C1D17A" w14:textId="77777777" w:rsidR="004A6C4F" w:rsidRDefault="004A6C4F">
      <w:pPr>
        <w:pStyle w:val="a3"/>
        <w:spacing w:before="1"/>
        <w:rPr>
          <w:b/>
          <w:sz w:val="28"/>
        </w:rPr>
      </w:pPr>
    </w:p>
    <w:p w14:paraId="7B8E0F61" w14:textId="44A61A32" w:rsidR="004A6C4F" w:rsidRDefault="00A80C73">
      <w:pPr>
        <w:tabs>
          <w:tab w:val="left" w:pos="7290"/>
        </w:tabs>
        <w:ind w:right="1"/>
        <w:jc w:val="center"/>
        <w:rPr>
          <w:b/>
          <w:sz w:val="28"/>
        </w:rPr>
      </w:pPr>
      <w:r>
        <w:rPr>
          <w:b/>
          <w:sz w:val="28"/>
        </w:rPr>
        <w:t>24</w:t>
      </w:r>
      <w:r w:rsidR="00DD0514">
        <w:rPr>
          <w:b/>
          <w:sz w:val="28"/>
        </w:rPr>
        <w:t xml:space="preserve"> </w:t>
      </w:r>
      <w:r>
        <w:rPr>
          <w:b/>
          <w:sz w:val="28"/>
        </w:rPr>
        <w:t>грудня</w:t>
      </w:r>
      <w:r w:rsidR="00DD0514">
        <w:rPr>
          <w:b/>
          <w:sz w:val="28"/>
        </w:rPr>
        <w:t xml:space="preserve"> 202</w:t>
      </w:r>
      <w:r w:rsidR="00546784">
        <w:rPr>
          <w:b/>
          <w:sz w:val="28"/>
        </w:rPr>
        <w:t>5 року</w:t>
      </w:r>
      <w:r w:rsidR="00DD0514">
        <w:rPr>
          <w:b/>
          <w:sz w:val="28"/>
        </w:rPr>
        <w:tab/>
        <w:t>№</w:t>
      </w:r>
      <w:r w:rsidR="00DD0514">
        <w:rPr>
          <w:b/>
          <w:spacing w:val="1"/>
          <w:sz w:val="28"/>
        </w:rPr>
        <w:t xml:space="preserve"> </w:t>
      </w:r>
      <w:r w:rsidR="00DD0514">
        <w:rPr>
          <w:b/>
          <w:sz w:val="28"/>
        </w:rPr>
        <w:t>_______</w:t>
      </w:r>
    </w:p>
    <w:p w14:paraId="13F1092E" w14:textId="77777777" w:rsidR="004A6C4F" w:rsidRDefault="004A6C4F">
      <w:pPr>
        <w:pStyle w:val="a3"/>
        <w:rPr>
          <w:b/>
          <w:sz w:val="28"/>
        </w:rPr>
      </w:pPr>
    </w:p>
    <w:p w14:paraId="5148DD71" w14:textId="77777777" w:rsidR="00DD0514" w:rsidRDefault="00DD0514">
      <w:pPr>
        <w:pStyle w:val="a3"/>
        <w:rPr>
          <w:b/>
          <w:sz w:val="28"/>
        </w:rPr>
      </w:pPr>
    </w:p>
    <w:p w14:paraId="5F4BDDCD" w14:textId="77777777" w:rsidR="00DD0514" w:rsidRDefault="00DD0514">
      <w:pPr>
        <w:pStyle w:val="a3"/>
        <w:rPr>
          <w:b/>
          <w:sz w:val="28"/>
        </w:rPr>
      </w:pPr>
    </w:p>
    <w:p w14:paraId="2E3D6517" w14:textId="1072C38E" w:rsidR="00DD0514" w:rsidRDefault="00DD0514" w:rsidP="00DD051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Русанів</w:t>
      </w:r>
      <w:proofErr w:type="spellEnd"/>
    </w:p>
    <w:p w14:paraId="57B13CF9" w14:textId="77777777" w:rsidR="00DD0514" w:rsidRDefault="00DD0514">
      <w:pPr>
        <w:pStyle w:val="a3"/>
        <w:rPr>
          <w:b/>
          <w:sz w:val="28"/>
        </w:rPr>
      </w:pPr>
    </w:p>
    <w:p w14:paraId="20F9F6D0" w14:textId="77777777" w:rsidR="004A6C4F" w:rsidRPr="00DA52A3" w:rsidRDefault="00000000">
      <w:pPr>
        <w:ind w:left="1290" w:right="6951"/>
        <w:rPr>
          <w:b/>
          <w:iCs/>
          <w:sz w:val="28"/>
        </w:rPr>
      </w:pPr>
      <w:r w:rsidRPr="00DA52A3">
        <w:rPr>
          <w:b/>
          <w:iCs/>
          <w:sz w:val="28"/>
        </w:rPr>
        <w:t>Про затвердження плану</w:t>
      </w:r>
      <w:r w:rsidRPr="00DA52A3">
        <w:rPr>
          <w:b/>
          <w:iCs/>
          <w:spacing w:val="-67"/>
          <w:sz w:val="28"/>
        </w:rPr>
        <w:t xml:space="preserve"> </w:t>
      </w:r>
      <w:r w:rsidRPr="00DA52A3">
        <w:rPr>
          <w:b/>
          <w:iCs/>
          <w:sz w:val="28"/>
        </w:rPr>
        <w:t>протипожежних</w:t>
      </w:r>
      <w:r w:rsidRPr="00DA52A3">
        <w:rPr>
          <w:b/>
          <w:iCs/>
          <w:spacing w:val="-5"/>
          <w:sz w:val="28"/>
        </w:rPr>
        <w:t xml:space="preserve"> </w:t>
      </w:r>
      <w:r w:rsidRPr="00DA52A3">
        <w:rPr>
          <w:b/>
          <w:iCs/>
          <w:sz w:val="28"/>
        </w:rPr>
        <w:t>заходів</w:t>
      </w:r>
    </w:p>
    <w:p w14:paraId="307E5FE2" w14:textId="77777777" w:rsidR="004A6C4F" w:rsidRDefault="004A6C4F">
      <w:pPr>
        <w:pStyle w:val="a3"/>
        <w:rPr>
          <w:b/>
          <w:i/>
          <w:sz w:val="30"/>
        </w:rPr>
      </w:pPr>
    </w:p>
    <w:p w14:paraId="7B311E2A" w14:textId="77777777" w:rsidR="004A6C4F" w:rsidRDefault="00000000">
      <w:pPr>
        <w:pStyle w:val="2"/>
        <w:spacing w:before="178"/>
        <w:ind w:left="1290"/>
        <w:jc w:val="left"/>
      </w:pPr>
      <w:r>
        <w:t>НАКАЗУЮ:</w:t>
      </w:r>
    </w:p>
    <w:p w14:paraId="265F32E3" w14:textId="77777777" w:rsidR="004A6C4F" w:rsidRDefault="00000000">
      <w:pPr>
        <w:pStyle w:val="3"/>
        <w:numPr>
          <w:ilvl w:val="0"/>
          <w:numId w:val="2"/>
        </w:numPr>
        <w:tabs>
          <w:tab w:val="left" w:pos="1579"/>
        </w:tabs>
        <w:spacing w:before="199"/>
        <w:ind w:hanging="289"/>
      </w:pPr>
      <w:r>
        <w:t>Затвердити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протипожежних</w:t>
      </w:r>
      <w:r>
        <w:rPr>
          <w:spacing w:val="-2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(Додаток</w:t>
      </w:r>
      <w:r>
        <w:rPr>
          <w:spacing w:val="-6"/>
        </w:rPr>
        <w:t xml:space="preserve"> </w:t>
      </w:r>
      <w:r>
        <w:t>1).</w:t>
      </w:r>
    </w:p>
    <w:p w14:paraId="2D2FEB3C" w14:textId="77777777" w:rsidR="004A6C4F" w:rsidRDefault="00000000">
      <w:pPr>
        <w:pStyle w:val="a4"/>
        <w:numPr>
          <w:ilvl w:val="0"/>
          <w:numId w:val="2"/>
        </w:numPr>
        <w:tabs>
          <w:tab w:val="left" w:pos="1579"/>
        </w:tabs>
        <w:spacing w:before="162"/>
        <w:ind w:hanging="289"/>
        <w:rPr>
          <w:sz w:val="28"/>
        </w:rPr>
      </w:pPr>
      <w:r>
        <w:rPr>
          <w:sz w:val="28"/>
        </w:rPr>
        <w:t>Затвердити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дій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-1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14:paraId="22601C30" w14:textId="45D7D376" w:rsidR="004A6C4F" w:rsidRDefault="00000000">
      <w:pPr>
        <w:pStyle w:val="3"/>
        <w:numPr>
          <w:ilvl w:val="0"/>
          <w:numId w:val="2"/>
        </w:numPr>
        <w:tabs>
          <w:tab w:val="left" w:pos="1579"/>
        </w:tabs>
        <w:spacing w:before="161" w:line="362" w:lineRule="auto"/>
        <w:ind w:left="1290" w:right="730" w:firstLine="0"/>
      </w:pPr>
      <w:r>
        <w:t>Контроль за виконанням даного наказу покласти на заступни</w:t>
      </w:r>
      <w:r w:rsidR="00DD0514">
        <w:t>ка</w:t>
      </w:r>
      <w:r>
        <w:t xml:space="preserve"> директор</w:t>
      </w:r>
      <w:r w:rsidR="00DD0514">
        <w:t xml:space="preserve">а </w:t>
      </w:r>
      <w:r>
        <w:t>з</w:t>
      </w:r>
      <w:r>
        <w:rPr>
          <w:spacing w:val="-2"/>
        </w:rPr>
        <w:t xml:space="preserve"> </w:t>
      </w:r>
      <w:r>
        <w:t>навчально</w:t>
      </w:r>
      <w:r w:rsidR="00DD0514">
        <w:t xml:space="preserve">-виховної 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 w:rsidR="00DD0514">
        <w:t>Іваницького С.Л</w:t>
      </w:r>
      <w:r>
        <w:t>.</w:t>
      </w:r>
    </w:p>
    <w:p w14:paraId="5C262A8A" w14:textId="77777777" w:rsidR="004A6C4F" w:rsidRDefault="004A6C4F">
      <w:pPr>
        <w:pStyle w:val="a3"/>
        <w:rPr>
          <w:sz w:val="30"/>
        </w:rPr>
      </w:pPr>
    </w:p>
    <w:p w14:paraId="3F3AC673" w14:textId="77777777" w:rsidR="004A6C4F" w:rsidRDefault="004A6C4F">
      <w:pPr>
        <w:pStyle w:val="a3"/>
        <w:spacing w:before="2"/>
        <w:rPr>
          <w:sz w:val="32"/>
        </w:rPr>
      </w:pPr>
    </w:p>
    <w:p w14:paraId="4CDC0D35" w14:textId="504074D5" w:rsidR="004A6C4F" w:rsidRDefault="00000000">
      <w:pPr>
        <w:tabs>
          <w:tab w:val="left" w:pos="5664"/>
        </w:tabs>
        <w:ind w:right="4"/>
        <w:jc w:val="center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</w:r>
      <w:r w:rsidR="00DD0514">
        <w:rPr>
          <w:sz w:val="28"/>
        </w:rPr>
        <w:t>Галина Л</w:t>
      </w:r>
      <w:r w:rsidR="00546784">
        <w:rPr>
          <w:sz w:val="28"/>
        </w:rPr>
        <w:t>УЦЕНКО</w:t>
      </w:r>
    </w:p>
    <w:p w14:paraId="30F38585" w14:textId="77777777" w:rsidR="004A6C4F" w:rsidRDefault="004A6C4F">
      <w:pPr>
        <w:pStyle w:val="a3"/>
        <w:rPr>
          <w:sz w:val="30"/>
        </w:rPr>
      </w:pPr>
    </w:p>
    <w:p w14:paraId="0955FBF0" w14:textId="77777777" w:rsidR="004A6C4F" w:rsidRDefault="004A6C4F">
      <w:pPr>
        <w:pStyle w:val="a3"/>
        <w:rPr>
          <w:sz w:val="30"/>
        </w:rPr>
      </w:pPr>
    </w:p>
    <w:p w14:paraId="42AED7A4" w14:textId="77777777" w:rsidR="004A6C4F" w:rsidRDefault="004A6C4F">
      <w:pPr>
        <w:pStyle w:val="a3"/>
        <w:rPr>
          <w:sz w:val="30"/>
        </w:rPr>
      </w:pPr>
    </w:p>
    <w:p w14:paraId="5E38CA4D" w14:textId="27FD443E" w:rsidR="004A6C4F" w:rsidRDefault="00000000" w:rsidP="00DD0514">
      <w:pPr>
        <w:pStyle w:val="3"/>
        <w:tabs>
          <w:tab w:val="left" w:pos="6394"/>
        </w:tabs>
        <w:spacing w:before="211"/>
        <w:ind w:left="1434"/>
        <w:sectPr w:rsidR="004A6C4F" w:rsidSect="000E31A5">
          <w:type w:val="continuous"/>
          <w:pgSz w:w="11900" w:h="16850"/>
          <w:pgMar w:top="600" w:right="0" w:bottom="280" w:left="440" w:header="720" w:footer="720" w:gutter="0"/>
          <w:cols w:space="720"/>
        </w:sectPr>
      </w:pPr>
      <w:r>
        <w:t>З</w:t>
      </w:r>
      <w:r>
        <w:rPr>
          <w:spacing w:val="-1"/>
        </w:rPr>
        <w:t xml:space="preserve"> </w:t>
      </w:r>
      <w:r>
        <w:t>наказом</w:t>
      </w:r>
      <w:r>
        <w:rPr>
          <w:spacing w:val="-3"/>
        </w:rPr>
        <w:t xml:space="preserve"> </w:t>
      </w:r>
      <w:r>
        <w:t>ознайомлено:</w:t>
      </w:r>
      <w:r>
        <w:rPr>
          <w:u w:val="single"/>
        </w:rPr>
        <w:tab/>
      </w:r>
      <w:r w:rsidR="00DD0514">
        <w:t>Сергій І</w:t>
      </w:r>
      <w:r w:rsidR="003935A9">
        <w:t>ВАНИЦЬКИЙ</w:t>
      </w:r>
    </w:p>
    <w:p w14:paraId="43B5D672" w14:textId="77777777" w:rsidR="004A6C4F" w:rsidRDefault="00000000">
      <w:pPr>
        <w:pStyle w:val="a3"/>
        <w:spacing w:before="4"/>
        <w:rPr>
          <w:sz w:val="20"/>
        </w:rPr>
      </w:pPr>
      <w:r>
        <w:lastRenderedPageBreak/>
        <w:pict w14:anchorId="0E89A826">
          <v:rect id="_x0000_s2051" style="position:absolute;margin-left:58.55pt;margin-top:319.25pt;width:332.85pt;height:27.7pt;z-index:-15931904;mso-position-horizontal-relative:page;mso-position-vertical-relative:page" stroked="f">
            <w10:wrap anchorx="page" anchory="page"/>
          </v:rect>
        </w:pict>
      </w:r>
      <w:r>
        <w:pict w14:anchorId="520482B6">
          <v:rect id="_x0000_s2050" style="position:absolute;margin-left:455.5pt;margin-top:553.4pt;width:70.7pt;height:28.55pt;z-index:-15931392;mso-position-horizontal-relative:page;mso-position-vertical-relative:page" stroked="f">
            <w10:wrap anchorx="page" anchory="page"/>
          </v:rect>
        </w:pict>
      </w:r>
    </w:p>
    <w:p w14:paraId="31F0B186" w14:textId="3D7FEFEF" w:rsidR="004A6C4F" w:rsidRDefault="00000000">
      <w:pPr>
        <w:spacing w:before="89" w:line="268" w:lineRule="auto"/>
        <w:ind w:left="3902" w:right="3988"/>
        <w:jc w:val="center"/>
        <w:rPr>
          <w:sz w:val="28"/>
        </w:rPr>
      </w:pPr>
      <w:r>
        <w:rPr>
          <w:sz w:val="28"/>
        </w:rPr>
        <w:t>План протипожежних заходів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FF2BB5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рік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663"/>
        <w:gridCol w:w="1277"/>
        <w:gridCol w:w="1418"/>
        <w:gridCol w:w="1248"/>
      </w:tblGrid>
      <w:tr w:rsidR="004A6C4F" w14:paraId="52683B8F" w14:textId="77777777">
        <w:trPr>
          <w:trHeight w:val="676"/>
        </w:trPr>
        <w:tc>
          <w:tcPr>
            <w:tcW w:w="602" w:type="dxa"/>
          </w:tcPr>
          <w:p w14:paraId="79D740E9" w14:textId="77777777" w:rsidR="004A6C4F" w:rsidRDefault="00000000">
            <w:pPr>
              <w:pStyle w:val="TableParagraph"/>
              <w:spacing w:before="104" w:line="270" w:lineRule="atLeast"/>
              <w:ind w:left="134" w:right="104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6663" w:type="dxa"/>
          </w:tcPr>
          <w:p w14:paraId="51E225AD" w14:textId="77777777" w:rsidR="004A6C4F" w:rsidRDefault="004A6C4F">
            <w:pPr>
              <w:pStyle w:val="TableParagraph"/>
              <w:spacing w:before="8"/>
              <w:rPr>
                <w:sz w:val="34"/>
              </w:rPr>
            </w:pPr>
          </w:p>
          <w:p w14:paraId="6BCC4193" w14:textId="77777777" w:rsidR="004A6C4F" w:rsidRDefault="00000000">
            <w:pPr>
              <w:pStyle w:val="TableParagraph"/>
              <w:spacing w:line="257" w:lineRule="exact"/>
              <w:ind w:left="20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Заходи</w:t>
            </w:r>
          </w:p>
        </w:tc>
        <w:tc>
          <w:tcPr>
            <w:tcW w:w="1277" w:type="dxa"/>
          </w:tcPr>
          <w:p w14:paraId="15FC9B8B" w14:textId="77777777" w:rsidR="004A6C4F" w:rsidRDefault="004A6C4F">
            <w:pPr>
              <w:pStyle w:val="TableParagraph"/>
              <w:spacing w:before="8"/>
              <w:rPr>
                <w:sz w:val="34"/>
              </w:rPr>
            </w:pPr>
          </w:p>
          <w:p w14:paraId="16E7CFC8" w14:textId="77777777" w:rsidR="004A6C4F" w:rsidRDefault="00000000">
            <w:pPr>
              <w:pStyle w:val="TableParagraph"/>
              <w:spacing w:line="257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Термін</w:t>
            </w:r>
          </w:p>
        </w:tc>
        <w:tc>
          <w:tcPr>
            <w:tcW w:w="1418" w:type="dxa"/>
          </w:tcPr>
          <w:p w14:paraId="561AEC8B" w14:textId="77777777" w:rsidR="004A6C4F" w:rsidRDefault="004A6C4F">
            <w:pPr>
              <w:pStyle w:val="TableParagraph"/>
              <w:spacing w:before="8"/>
              <w:rPr>
                <w:sz w:val="34"/>
              </w:rPr>
            </w:pPr>
          </w:p>
          <w:p w14:paraId="61F175DF" w14:textId="77777777" w:rsidR="004A6C4F" w:rsidRDefault="00000000">
            <w:pPr>
              <w:pStyle w:val="TableParagraph"/>
              <w:spacing w:line="257" w:lineRule="exact"/>
              <w:ind w:left="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Виконавець</w:t>
            </w:r>
          </w:p>
        </w:tc>
        <w:tc>
          <w:tcPr>
            <w:tcW w:w="1248" w:type="dxa"/>
          </w:tcPr>
          <w:p w14:paraId="0743E300" w14:textId="77777777" w:rsidR="004A6C4F" w:rsidRDefault="00000000">
            <w:pPr>
              <w:pStyle w:val="TableParagraph"/>
              <w:spacing w:before="196" w:line="230" w:lineRule="atLeast"/>
              <w:ind w:left="155" w:right="3" w:hanging="130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 xml:space="preserve">Відмітка </w:t>
            </w:r>
            <w:r>
              <w:rPr>
                <w:b/>
                <w:i/>
                <w:sz w:val="20"/>
              </w:rPr>
              <w:t>про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виконання</w:t>
            </w:r>
          </w:p>
        </w:tc>
      </w:tr>
      <w:tr w:rsidR="004A6C4F" w14:paraId="4262513F" w14:textId="77777777">
        <w:trPr>
          <w:trHeight w:val="439"/>
        </w:trPr>
        <w:tc>
          <w:tcPr>
            <w:tcW w:w="602" w:type="dxa"/>
          </w:tcPr>
          <w:p w14:paraId="03C1BE83" w14:textId="77777777" w:rsidR="004A6C4F" w:rsidRDefault="00000000">
            <w:pPr>
              <w:pStyle w:val="TableParagraph"/>
              <w:spacing w:before="184" w:line="236" w:lineRule="exact"/>
              <w:ind w:left="7"/>
              <w:jc w:val="center"/>
            </w:pPr>
            <w:r>
              <w:t>1</w:t>
            </w:r>
          </w:p>
        </w:tc>
        <w:tc>
          <w:tcPr>
            <w:tcW w:w="6663" w:type="dxa"/>
          </w:tcPr>
          <w:p w14:paraId="3AB647BC" w14:textId="77777777" w:rsidR="004A6C4F" w:rsidRDefault="00000000">
            <w:pPr>
              <w:pStyle w:val="TableParagraph"/>
              <w:spacing w:before="184" w:line="236" w:lineRule="exact"/>
              <w:ind w:left="12"/>
            </w:pPr>
            <w:r>
              <w:t>Обробка</w:t>
            </w:r>
            <w:r>
              <w:rPr>
                <w:spacing w:val="-3"/>
              </w:rPr>
              <w:t xml:space="preserve"> </w:t>
            </w:r>
            <w:r>
              <w:t>дерев‘яних</w:t>
            </w:r>
            <w:r>
              <w:rPr>
                <w:spacing w:val="-2"/>
              </w:rPr>
              <w:t xml:space="preserve"> </w:t>
            </w:r>
            <w:r>
              <w:t>конструкцій</w:t>
            </w:r>
            <w:r>
              <w:rPr>
                <w:spacing w:val="-4"/>
              </w:rPr>
              <w:t xml:space="preserve"> </w:t>
            </w:r>
            <w:r>
              <w:t>горища</w:t>
            </w:r>
            <w:r>
              <w:rPr>
                <w:spacing w:val="-2"/>
              </w:rPr>
              <w:t xml:space="preserve"> </w:t>
            </w:r>
            <w:r>
              <w:t>вогнезахисним</w:t>
            </w:r>
            <w:r>
              <w:rPr>
                <w:spacing w:val="-3"/>
              </w:rPr>
              <w:t xml:space="preserve"> </w:t>
            </w:r>
            <w:r>
              <w:t>розчином</w:t>
            </w:r>
          </w:p>
        </w:tc>
        <w:tc>
          <w:tcPr>
            <w:tcW w:w="1277" w:type="dxa"/>
          </w:tcPr>
          <w:p w14:paraId="7DEACE36" w14:textId="77777777" w:rsidR="004A6C4F" w:rsidRDefault="00000000">
            <w:pPr>
              <w:pStyle w:val="TableParagraph"/>
              <w:spacing w:line="228" w:lineRule="exact"/>
              <w:ind w:left="440" w:right="159" w:hanging="219"/>
              <w:rPr>
                <w:sz w:val="20"/>
              </w:rPr>
            </w:pPr>
            <w:r>
              <w:rPr>
                <w:w w:val="95"/>
                <w:sz w:val="20"/>
              </w:rPr>
              <w:t>Протягом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року</w:t>
            </w:r>
          </w:p>
        </w:tc>
        <w:tc>
          <w:tcPr>
            <w:tcW w:w="1418" w:type="dxa"/>
          </w:tcPr>
          <w:p w14:paraId="33F5E26E" w14:textId="41EFE88F" w:rsidR="004A6C4F" w:rsidRDefault="004A6C4F">
            <w:pPr>
              <w:pStyle w:val="TableParagraph"/>
              <w:spacing w:before="184" w:line="236" w:lineRule="exact"/>
              <w:ind w:left="87"/>
            </w:pPr>
          </w:p>
        </w:tc>
        <w:tc>
          <w:tcPr>
            <w:tcW w:w="1248" w:type="dxa"/>
          </w:tcPr>
          <w:p w14:paraId="7AFC76B1" w14:textId="77777777" w:rsidR="004A6C4F" w:rsidRDefault="004A6C4F">
            <w:pPr>
              <w:pStyle w:val="TableParagraph"/>
            </w:pPr>
          </w:p>
        </w:tc>
      </w:tr>
      <w:tr w:rsidR="004A6C4F" w14:paraId="1D1446F7" w14:textId="77777777">
        <w:trPr>
          <w:trHeight w:val="244"/>
        </w:trPr>
        <w:tc>
          <w:tcPr>
            <w:tcW w:w="602" w:type="dxa"/>
          </w:tcPr>
          <w:p w14:paraId="50D3BBEC" w14:textId="77777777" w:rsidR="004A6C4F" w:rsidRDefault="00000000">
            <w:pPr>
              <w:pStyle w:val="TableParagraph"/>
              <w:spacing w:line="225" w:lineRule="exact"/>
              <w:ind w:left="7"/>
              <w:jc w:val="center"/>
            </w:pPr>
            <w:r>
              <w:t>2</w:t>
            </w:r>
          </w:p>
        </w:tc>
        <w:tc>
          <w:tcPr>
            <w:tcW w:w="6663" w:type="dxa"/>
          </w:tcPr>
          <w:p w14:paraId="65DD24FF" w14:textId="77777777" w:rsidR="004A6C4F" w:rsidRDefault="00000000">
            <w:pPr>
              <w:pStyle w:val="TableParagraph"/>
              <w:spacing w:line="225" w:lineRule="exact"/>
              <w:ind w:left="12"/>
            </w:pPr>
            <w:r>
              <w:t>Призначити</w:t>
            </w:r>
            <w:r>
              <w:rPr>
                <w:spacing w:val="-4"/>
              </w:rPr>
              <w:t xml:space="preserve"> </w:t>
            </w:r>
            <w:r>
              <w:t>відповідального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протипожежний</w:t>
            </w:r>
            <w:r>
              <w:rPr>
                <w:spacing w:val="-3"/>
              </w:rPr>
              <w:t xml:space="preserve"> </w:t>
            </w:r>
            <w:r>
              <w:t>стан</w:t>
            </w:r>
            <w:r>
              <w:rPr>
                <w:spacing w:val="-3"/>
              </w:rPr>
              <w:t xml:space="preserve"> </w:t>
            </w:r>
            <w:r>
              <w:t>будівель</w:t>
            </w:r>
            <w:r>
              <w:rPr>
                <w:spacing w:val="-5"/>
              </w:rPr>
              <w:t xml:space="preserve"> </w:t>
            </w:r>
            <w:r>
              <w:t>школи.</w:t>
            </w:r>
          </w:p>
        </w:tc>
        <w:tc>
          <w:tcPr>
            <w:tcW w:w="1277" w:type="dxa"/>
          </w:tcPr>
          <w:p w14:paraId="6FE149CA" w14:textId="19CA6558" w:rsidR="004A6C4F" w:rsidRDefault="00DA52A3">
            <w:pPr>
              <w:pStyle w:val="TableParagraph"/>
              <w:spacing w:line="225" w:lineRule="exact"/>
              <w:ind w:left="9"/>
              <w:jc w:val="center"/>
            </w:pPr>
            <w:r>
              <w:t>Протягом року</w:t>
            </w:r>
          </w:p>
        </w:tc>
        <w:tc>
          <w:tcPr>
            <w:tcW w:w="1418" w:type="dxa"/>
          </w:tcPr>
          <w:p w14:paraId="30D8AD97" w14:textId="77777777" w:rsidR="004A6C4F" w:rsidRDefault="004A6C4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03884038" w14:textId="77777777" w:rsidR="004A6C4F" w:rsidRDefault="004A6C4F">
            <w:pPr>
              <w:pStyle w:val="TableParagraph"/>
              <w:rPr>
                <w:sz w:val="16"/>
              </w:rPr>
            </w:pPr>
          </w:p>
        </w:tc>
      </w:tr>
      <w:tr w:rsidR="004A6C4F" w14:paraId="55075900" w14:textId="77777777">
        <w:trPr>
          <w:trHeight w:val="563"/>
        </w:trPr>
        <w:tc>
          <w:tcPr>
            <w:tcW w:w="602" w:type="dxa"/>
          </w:tcPr>
          <w:p w14:paraId="2DF32210" w14:textId="77777777" w:rsidR="004A6C4F" w:rsidRDefault="00000000">
            <w:pPr>
              <w:pStyle w:val="TableParagraph"/>
              <w:spacing w:before="154"/>
              <w:ind w:left="7"/>
              <w:jc w:val="center"/>
            </w:pPr>
            <w:r>
              <w:t>3</w:t>
            </w:r>
          </w:p>
        </w:tc>
        <w:tc>
          <w:tcPr>
            <w:tcW w:w="6663" w:type="dxa"/>
          </w:tcPr>
          <w:p w14:paraId="636E795B" w14:textId="77777777" w:rsidR="004A6C4F" w:rsidRDefault="00000000">
            <w:pPr>
              <w:pStyle w:val="TableParagraph"/>
              <w:spacing w:before="37" w:line="250" w:lineRule="atLeast"/>
              <w:ind w:left="12" w:right="761"/>
            </w:pPr>
            <w:r>
              <w:t>Призначати під час проведення свят та інших масових заходів</w:t>
            </w:r>
            <w:r>
              <w:rPr>
                <w:spacing w:val="-52"/>
              </w:rPr>
              <w:t xml:space="preserve"> </w:t>
            </w:r>
            <w:r>
              <w:t>працівника</w:t>
            </w:r>
            <w:r>
              <w:rPr>
                <w:spacing w:val="-4"/>
              </w:rPr>
              <w:t xml:space="preserve"> </w:t>
            </w:r>
            <w:r>
              <w:t>школи,</w:t>
            </w:r>
            <w:r>
              <w:rPr>
                <w:spacing w:val="-1"/>
              </w:rPr>
              <w:t xml:space="preserve"> </w:t>
            </w:r>
            <w:r>
              <w:t>відповідального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пожежну</w:t>
            </w:r>
            <w:r>
              <w:rPr>
                <w:spacing w:val="-4"/>
              </w:rPr>
              <w:t xml:space="preserve"> </w:t>
            </w:r>
            <w:r>
              <w:t>безпеку</w:t>
            </w:r>
          </w:p>
        </w:tc>
        <w:tc>
          <w:tcPr>
            <w:tcW w:w="1277" w:type="dxa"/>
          </w:tcPr>
          <w:p w14:paraId="20328515" w14:textId="77777777" w:rsidR="004A6C4F" w:rsidRDefault="00000000">
            <w:pPr>
              <w:pStyle w:val="TableParagraph"/>
              <w:spacing w:before="154"/>
              <w:ind w:left="8"/>
              <w:jc w:val="center"/>
            </w:pPr>
            <w:r>
              <w:t>Постійно</w:t>
            </w:r>
          </w:p>
        </w:tc>
        <w:tc>
          <w:tcPr>
            <w:tcW w:w="1418" w:type="dxa"/>
          </w:tcPr>
          <w:p w14:paraId="4D28351E" w14:textId="77777777" w:rsidR="004A6C4F" w:rsidRDefault="004A6C4F">
            <w:pPr>
              <w:pStyle w:val="TableParagraph"/>
            </w:pPr>
          </w:p>
        </w:tc>
        <w:tc>
          <w:tcPr>
            <w:tcW w:w="1248" w:type="dxa"/>
          </w:tcPr>
          <w:p w14:paraId="1A8AAC79" w14:textId="77777777" w:rsidR="004A6C4F" w:rsidRDefault="004A6C4F">
            <w:pPr>
              <w:pStyle w:val="TableParagraph"/>
            </w:pPr>
          </w:p>
        </w:tc>
      </w:tr>
      <w:tr w:rsidR="004A6C4F" w14:paraId="7839242E" w14:textId="77777777">
        <w:trPr>
          <w:trHeight w:val="697"/>
        </w:trPr>
        <w:tc>
          <w:tcPr>
            <w:tcW w:w="602" w:type="dxa"/>
          </w:tcPr>
          <w:p w14:paraId="15EE33F0" w14:textId="77777777" w:rsidR="004A6C4F" w:rsidRDefault="004A6C4F">
            <w:pPr>
              <w:pStyle w:val="TableParagraph"/>
              <w:spacing w:before="3"/>
              <w:rPr>
                <w:sz w:val="19"/>
              </w:rPr>
            </w:pPr>
          </w:p>
          <w:p w14:paraId="6E4B36FB" w14:textId="77777777" w:rsidR="004A6C4F" w:rsidRDefault="0000000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6663" w:type="dxa"/>
          </w:tcPr>
          <w:p w14:paraId="56892F3F" w14:textId="77777777" w:rsidR="004A6C4F" w:rsidRDefault="00000000">
            <w:pPr>
              <w:pStyle w:val="TableParagraph"/>
              <w:spacing w:line="251" w:lineRule="exact"/>
              <w:ind w:left="12" w:right="-15"/>
            </w:pPr>
            <w:r>
              <w:t>Проводити</w:t>
            </w:r>
            <w:r>
              <w:rPr>
                <w:spacing w:val="8"/>
              </w:rPr>
              <w:t xml:space="preserve"> </w:t>
            </w:r>
            <w:r>
              <w:t>батьківські</w:t>
            </w:r>
            <w:r>
              <w:rPr>
                <w:spacing w:val="11"/>
              </w:rPr>
              <w:t xml:space="preserve"> </w:t>
            </w:r>
            <w:r>
              <w:t>збори,</w:t>
            </w:r>
            <w:r>
              <w:rPr>
                <w:spacing w:val="10"/>
              </w:rPr>
              <w:t xml:space="preserve"> </w:t>
            </w:r>
            <w:r>
              <w:t>класні</w:t>
            </w:r>
            <w:r>
              <w:rPr>
                <w:spacing w:val="14"/>
              </w:rPr>
              <w:t xml:space="preserve"> </w:t>
            </w:r>
            <w:r>
              <w:t>збори,</w:t>
            </w:r>
            <w:r>
              <w:rPr>
                <w:spacing w:val="11"/>
              </w:rPr>
              <w:t xml:space="preserve"> </w:t>
            </w:r>
            <w:r>
              <w:t>виносити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батьківський</w:t>
            </w:r>
          </w:p>
          <w:p w14:paraId="67E66BA9" w14:textId="77777777" w:rsidR="004A6C4F" w:rsidRDefault="00000000">
            <w:pPr>
              <w:pStyle w:val="TableParagraph"/>
              <w:spacing w:line="252" w:lineRule="exact"/>
              <w:ind w:left="12"/>
            </w:pPr>
            <w:r>
              <w:t>всеобуч</w:t>
            </w:r>
            <w:r>
              <w:rPr>
                <w:spacing w:val="19"/>
              </w:rPr>
              <w:t xml:space="preserve"> </w:t>
            </w:r>
            <w:r>
              <w:t>питання</w:t>
            </w:r>
            <w:r>
              <w:rPr>
                <w:spacing w:val="19"/>
              </w:rPr>
              <w:t xml:space="preserve"> </w:t>
            </w:r>
            <w:r>
              <w:t>запобігання</w:t>
            </w:r>
            <w:r>
              <w:rPr>
                <w:spacing w:val="19"/>
              </w:rPr>
              <w:t xml:space="preserve"> </w:t>
            </w:r>
            <w:r>
              <w:t>загибелі,</w:t>
            </w:r>
            <w:r>
              <w:rPr>
                <w:spacing w:val="19"/>
              </w:rPr>
              <w:t xml:space="preserve"> </w:t>
            </w:r>
            <w:r>
              <w:t>травматизму</w:t>
            </w:r>
            <w:r>
              <w:rPr>
                <w:spacing w:val="19"/>
              </w:rPr>
              <w:t xml:space="preserve"> </w:t>
            </w:r>
            <w:r>
              <w:t>дітей</w:t>
            </w:r>
            <w:r>
              <w:rPr>
                <w:spacing w:val="19"/>
              </w:rPr>
              <w:t xml:space="preserve"> </w:t>
            </w:r>
            <w:r>
              <w:t>під</w:t>
            </w:r>
            <w:r>
              <w:rPr>
                <w:spacing w:val="20"/>
              </w:rPr>
              <w:t xml:space="preserve"> </w:t>
            </w:r>
            <w:r>
              <w:t>час</w:t>
            </w:r>
            <w:r>
              <w:rPr>
                <w:spacing w:val="-52"/>
              </w:rPr>
              <w:t xml:space="preserve"> </w:t>
            </w:r>
            <w:r>
              <w:t>пожеж.</w:t>
            </w:r>
          </w:p>
        </w:tc>
        <w:tc>
          <w:tcPr>
            <w:tcW w:w="1277" w:type="dxa"/>
          </w:tcPr>
          <w:p w14:paraId="0DBD2231" w14:textId="77777777" w:rsidR="004A6C4F" w:rsidRDefault="00000000">
            <w:pPr>
              <w:pStyle w:val="TableParagraph"/>
              <w:spacing w:before="94"/>
              <w:ind w:left="418" w:right="153" w:hanging="240"/>
            </w:pPr>
            <w:r>
              <w:t>Протягом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418" w:type="dxa"/>
          </w:tcPr>
          <w:p w14:paraId="2BD56594" w14:textId="77777777" w:rsidR="004A6C4F" w:rsidRDefault="004A6C4F">
            <w:pPr>
              <w:pStyle w:val="TableParagraph"/>
            </w:pPr>
          </w:p>
        </w:tc>
        <w:tc>
          <w:tcPr>
            <w:tcW w:w="1248" w:type="dxa"/>
          </w:tcPr>
          <w:p w14:paraId="34A6A5F3" w14:textId="77777777" w:rsidR="004A6C4F" w:rsidRDefault="004A6C4F">
            <w:pPr>
              <w:pStyle w:val="TableParagraph"/>
            </w:pPr>
          </w:p>
        </w:tc>
      </w:tr>
      <w:tr w:rsidR="004A6C4F" w14:paraId="66447DDA" w14:textId="77777777">
        <w:trPr>
          <w:trHeight w:val="497"/>
        </w:trPr>
        <w:tc>
          <w:tcPr>
            <w:tcW w:w="602" w:type="dxa"/>
          </w:tcPr>
          <w:p w14:paraId="432DEECC" w14:textId="77777777" w:rsidR="004A6C4F" w:rsidRDefault="004A6C4F">
            <w:pPr>
              <w:pStyle w:val="TableParagraph"/>
              <w:spacing w:before="11"/>
              <w:rPr>
                <w:sz w:val="20"/>
              </w:rPr>
            </w:pPr>
          </w:p>
          <w:p w14:paraId="542EEC23" w14:textId="77777777" w:rsidR="004A6C4F" w:rsidRDefault="00000000">
            <w:pPr>
              <w:pStyle w:val="TableParagraph"/>
              <w:spacing w:line="236" w:lineRule="exact"/>
              <w:ind w:left="7"/>
              <w:jc w:val="center"/>
            </w:pPr>
            <w:r>
              <w:t>5</w:t>
            </w:r>
          </w:p>
        </w:tc>
        <w:tc>
          <w:tcPr>
            <w:tcW w:w="6663" w:type="dxa"/>
          </w:tcPr>
          <w:p w14:paraId="2725E75D" w14:textId="77777777" w:rsidR="004A6C4F" w:rsidRDefault="00000000">
            <w:pPr>
              <w:pStyle w:val="TableParagraph"/>
              <w:spacing w:line="242" w:lineRule="exact"/>
              <w:ind w:left="12" w:right="-15"/>
            </w:pPr>
            <w:r>
              <w:t>Залучати</w:t>
            </w:r>
            <w:r>
              <w:rPr>
                <w:spacing w:val="44"/>
              </w:rPr>
              <w:t xml:space="preserve"> </w:t>
            </w:r>
            <w:r>
              <w:t>до</w:t>
            </w:r>
            <w:r>
              <w:rPr>
                <w:spacing w:val="49"/>
              </w:rPr>
              <w:t xml:space="preserve"> </w:t>
            </w:r>
            <w:r>
              <w:t>профілактичної</w:t>
            </w:r>
            <w:r>
              <w:rPr>
                <w:spacing w:val="48"/>
              </w:rPr>
              <w:t xml:space="preserve"> </w:t>
            </w:r>
            <w:r>
              <w:t>роботи</w:t>
            </w:r>
            <w:r>
              <w:rPr>
                <w:spacing w:val="48"/>
              </w:rPr>
              <w:t xml:space="preserve"> </w:t>
            </w:r>
            <w:r>
              <w:t>працівників</w:t>
            </w:r>
            <w:r>
              <w:rPr>
                <w:spacing w:val="47"/>
              </w:rPr>
              <w:t xml:space="preserve"> </w:t>
            </w:r>
            <w:r>
              <w:t>пожежної</w:t>
            </w:r>
            <w:r>
              <w:rPr>
                <w:spacing w:val="46"/>
              </w:rPr>
              <w:t xml:space="preserve"> </w:t>
            </w:r>
            <w:r>
              <w:t>охорони</w:t>
            </w:r>
          </w:p>
          <w:p w14:paraId="74299CCB" w14:textId="77777777" w:rsidR="004A6C4F" w:rsidRDefault="00000000">
            <w:pPr>
              <w:pStyle w:val="TableParagraph"/>
              <w:spacing w:line="235" w:lineRule="exact"/>
              <w:ind w:left="12"/>
            </w:pPr>
            <w:r>
              <w:t>(МНС)</w:t>
            </w:r>
          </w:p>
        </w:tc>
        <w:tc>
          <w:tcPr>
            <w:tcW w:w="1277" w:type="dxa"/>
          </w:tcPr>
          <w:p w14:paraId="7B7118EB" w14:textId="77777777" w:rsidR="004A6C4F" w:rsidRDefault="00000000">
            <w:pPr>
              <w:pStyle w:val="TableParagraph"/>
              <w:spacing w:before="16" w:line="230" w:lineRule="atLeast"/>
              <w:ind w:left="440" w:right="159" w:hanging="219"/>
              <w:rPr>
                <w:sz w:val="20"/>
              </w:rPr>
            </w:pPr>
            <w:r>
              <w:rPr>
                <w:w w:val="95"/>
                <w:sz w:val="20"/>
              </w:rPr>
              <w:t>Протягом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року</w:t>
            </w:r>
          </w:p>
        </w:tc>
        <w:tc>
          <w:tcPr>
            <w:tcW w:w="1418" w:type="dxa"/>
          </w:tcPr>
          <w:p w14:paraId="3CD5F545" w14:textId="77777777" w:rsidR="004A6C4F" w:rsidRDefault="004A6C4F">
            <w:pPr>
              <w:pStyle w:val="TableParagraph"/>
            </w:pPr>
          </w:p>
        </w:tc>
        <w:tc>
          <w:tcPr>
            <w:tcW w:w="1248" w:type="dxa"/>
          </w:tcPr>
          <w:p w14:paraId="772F2251" w14:textId="77777777" w:rsidR="004A6C4F" w:rsidRDefault="004A6C4F">
            <w:pPr>
              <w:pStyle w:val="TableParagraph"/>
            </w:pPr>
          </w:p>
        </w:tc>
      </w:tr>
      <w:tr w:rsidR="004A6C4F" w14:paraId="67DE83A6" w14:textId="77777777">
        <w:trPr>
          <w:trHeight w:val="275"/>
        </w:trPr>
        <w:tc>
          <w:tcPr>
            <w:tcW w:w="602" w:type="dxa"/>
          </w:tcPr>
          <w:p w14:paraId="6C9CFAEB" w14:textId="77777777" w:rsidR="004A6C4F" w:rsidRDefault="00000000">
            <w:pPr>
              <w:pStyle w:val="TableParagraph"/>
              <w:spacing w:before="22" w:line="233" w:lineRule="exact"/>
              <w:ind w:left="7"/>
              <w:jc w:val="center"/>
            </w:pPr>
            <w:r>
              <w:t>6</w:t>
            </w:r>
          </w:p>
        </w:tc>
        <w:tc>
          <w:tcPr>
            <w:tcW w:w="6663" w:type="dxa"/>
          </w:tcPr>
          <w:p w14:paraId="5D530AB2" w14:textId="77777777" w:rsidR="004A6C4F" w:rsidRDefault="00000000">
            <w:pPr>
              <w:pStyle w:val="TableParagraph"/>
              <w:spacing w:before="22" w:line="233" w:lineRule="exact"/>
              <w:ind w:left="12"/>
            </w:pPr>
            <w:r>
              <w:t>Проведення</w:t>
            </w:r>
            <w:r>
              <w:rPr>
                <w:spacing w:val="-3"/>
              </w:rPr>
              <w:t xml:space="preserve"> </w:t>
            </w:r>
            <w:r>
              <w:t>заміру</w:t>
            </w:r>
            <w:r>
              <w:rPr>
                <w:spacing w:val="-1"/>
              </w:rPr>
              <w:t xml:space="preserve"> </w:t>
            </w:r>
            <w:r>
              <w:t>заземлення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опору</w:t>
            </w:r>
            <w:r>
              <w:rPr>
                <w:spacing w:val="-4"/>
              </w:rPr>
              <w:t xml:space="preserve"> </w:t>
            </w:r>
            <w:r>
              <w:t>ізоляції електромережі</w:t>
            </w:r>
          </w:p>
        </w:tc>
        <w:tc>
          <w:tcPr>
            <w:tcW w:w="1277" w:type="dxa"/>
          </w:tcPr>
          <w:p w14:paraId="55CE3C48" w14:textId="77777777" w:rsidR="004A6C4F" w:rsidRDefault="00000000">
            <w:pPr>
              <w:pStyle w:val="TableParagraph"/>
              <w:spacing w:before="22" w:line="233" w:lineRule="exact"/>
              <w:ind w:left="12"/>
              <w:jc w:val="center"/>
            </w:pPr>
            <w:r>
              <w:t>Щорічно</w:t>
            </w:r>
          </w:p>
        </w:tc>
        <w:tc>
          <w:tcPr>
            <w:tcW w:w="1418" w:type="dxa"/>
          </w:tcPr>
          <w:p w14:paraId="63EB8C64" w14:textId="77777777" w:rsidR="004A6C4F" w:rsidRDefault="004A6C4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5E75CA4B" w14:textId="77777777" w:rsidR="004A6C4F" w:rsidRDefault="004A6C4F">
            <w:pPr>
              <w:pStyle w:val="TableParagraph"/>
              <w:rPr>
                <w:sz w:val="20"/>
              </w:rPr>
            </w:pPr>
          </w:p>
        </w:tc>
      </w:tr>
      <w:tr w:rsidR="004A6C4F" w14:paraId="24F00CC2" w14:textId="77777777">
        <w:trPr>
          <w:trHeight w:val="566"/>
        </w:trPr>
        <w:tc>
          <w:tcPr>
            <w:tcW w:w="602" w:type="dxa"/>
          </w:tcPr>
          <w:p w14:paraId="5E6D606D" w14:textId="77777777" w:rsidR="004A6C4F" w:rsidRDefault="004A6C4F">
            <w:pPr>
              <w:pStyle w:val="TableParagraph"/>
              <w:rPr>
                <w:sz w:val="27"/>
              </w:rPr>
            </w:pPr>
          </w:p>
          <w:p w14:paraId="25192FBC" w14:textId="77777777" w:rsidR="004A6C4F" w:rsidRDefault="00000000">
            <w:pPr>
              <w:pStyle w:val="TableParagraph"/>
              <w:spacing w:line="236" w:lineRule="exact"/>
              <w:ind w:left="7"/>
              <w:jc w:val="center"/>
            </w:pPr>
            <w:r>
              <w:t>7</w:t>
            </w:r>
          </w:p>
        </w:tc>
        <w:tc>
          <w:tcPr>
            <w:tcW w:w="6663" w:type="dxa"/>
          </w:tcPr>
          <w:p w14:paraId="5248F59E" w14:textId="77777777" w:rsidR="004A6C4F" w:rsidRDefault="004A6C4F">
            <w:pPr>
              <w:pStyle w:val="TableParagraph"/>
              <w:rPr>
                <w:sz w:val="27"/>
              </w:rPr>
            </w:pPr>
          </w:p>
          <w:p w14:paraId="5403A2B0" w14:textId="0568CAD5" w:rsidR="004A6C4F" w:rsidRDefault="00000000">
            <w:pPr>
              <w:pStyle w:val="TableParagraph"/>
              <w:spacing w:line="236" w:lineRule="exact"/>
              <w:ind w:left="12"/>
            </w:pPr>
            <w:r>
              <w:t>Об</w:t>
            </w:r>
            <w:r w:rsidR="00DA52A3">
              <w:t>слуговування</w:t>
            </w:r>
            <w:r>
              <w:rPr>
                <w:spacing w:val="-3"/>
              </w:rPr>
              <w:t xml:space="preserve"> </w:t>
            </w:r>
            <w:r>
              <w:t>системи</w:t>
            </w:r>
            <w:r>
              <w:rPr>
                <w:spacing w:val="-2"/>
              </w:rPr>
              <w:t xml:space="preserve"> </w:t>
            </w:r>
            <w:r>
              <w:t>сповіщення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випадок</w:t>
            </w:r>
            <w:r>
              <w:rPr>
                <w:spacing w:val="-3"/>
              </w:rPr>
              <w:t xml:space="preserve"> </w:t>
            </w:r>
            <w:r>
              <w:t>пожежі</w:t>
            </w:r>
          </w:p>
        </w:tc>
        <w:tc>
          <w:tcPr>
            <w:tcW w:w="1277" w:type="dxa"/>
          </w:tcPr>
          <w:p w14:paraId="2A85102E" w14:textId="25B09DC0" w:rsidR="004A6C4F" w:rsidRDefault="00DA52A3">
            <w:pPr>
              <w:pStyle w:val="TableParagraph"/>
              <w:spacing w:before="42" w:line="252" w:lineRule="exact"/>
              <w:ind w:left="269" w:right="124" w:hanging="118"/>
            </w:pPr>
            <w:r>
              <w:t>Протягом року</w:t>
            </w:r>
          </w:p>
        </w:tc>
        <w:tc>
          <w:tcPr>
            <w:tcW w:w="1418" w:type="dxa"/>
          </w:tcPr>
          <w:p w14:paraId="4DCA912C" w14:textId="77777777" w:rsidR="004A6C4F" w:rsidRDefault="004A6C4F">
            <w:pPr>
              <w:pStyle w:val="TableParagraph"/>
            </w:pPr>
          </w:p>
        </w:tc>
        <w:tc>
          <w:tcPr>
            <w:tcW w:w="1248" w:type="dxa"/>
          </w:tcPr>
          <w:p w14:paraId="6F30245E" w14:textId="77777777" w:rsidR="004A6C4F" w:rsidRDefault="004A6C4F">
            <w:pPr>
              <w:pStyle w:val="TableParagraph"/>
            </w:pPr>
          </w:p>
        </w:tc>
      </w:tr>
      <w:tr w:rsidR="004A6C4F" w14:paraId="44859C2A" w14:textId="77777777">
        <w:trPr>
          <w:trHeight w:val="544"/>
        </w:trPr>
        <w:tc>
          <w:tcPr>
            <w:tcW w:w="602" w:type="dxa"/>
          </w:tcPr>
          <w:p w14:paraId="28262374" w14:textId="77777777" w:rsidR="004A6C4F" w:rsidRDefault="004A6C4F">
            <w:pPr>
              <w:pStyle w:val="TableParagraph"/>
              <w:spacing w:before="3"/>
              <w:rPr>
                <w:sz w:val="25"/>
              </w:rPr>
            </w:pPr>
          </w:p>
          <w:p w14:paraId="5A2ADCBA" w14:textId="77777777" w:rsidR="004A6C4F" w:rsidRDefault="00000000">
            <w:pPr>
              <w:pStyle w:val="TableParagraph"/>
              <w:spacing w:line="233" w:lineRule="exact"/>
              <w:ind w:left="7"/>
              <w:jc w:val="center"/>
            </w:pPr>
            <w:r>
              <w:t>8</w:t>
            </w:r>
          </w:p>
        </w:tc>
        <w:tc>
          <w:tcPr>
            <w:tcW w:w="6663" w:type="dxa"/>
          </w:tcPr>
          <w:p w14:paraId="39629F44" w14:textId="77777777" w:rsidR="004A6C4F" w:rsidRDefault="00000000">
            <w:pPr>
              <w:pStyle w:val="TableParagraph"/>
              <w:tabs>
                <w:tab w:val="left" w:pos="1656"/>
                <w:tab w:val="left" w:pos="3317"/>
                <w:tab w:val="left" w:pos="4601"/>
                <w:tab w:val="left" w:pos="5987"/>
              </w:tabs>
              <w:spacing w:before="18" w:line="250" w:lineRule="atLeast"/>
              <w:ind w:left="12" w:right="-15"/>
            </w:pPr>
            <w:r>
              <w:t>Забезпечення</w:t>
            </w:r>
            <w:r>
              <w:tab/>
              <w:t>нормативною</w:t>
            </w:r>
            <w:r>
              <w:tab/>
              <w:t>кількістю</w:t>
            </w:r>
            <w:r>
              <w:tab/>
              <w:t>первинних</w:t>
            </w:r>
            <w:r>
              <w:tab/>
              <w:t>засобів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пожежегасіння</w:t>
            </w:r>
            <w:proofErr w:type="spellEnd"/>
            <w:r>
              <w:t>.</w:t>
            </w:r>
          </w:p>
        </w:tc>
        <w:tc>
          <w:tcPr>
            <w:tcW w:w="1277" w:type="dxa"/>
          </w:tcPr>
          <w:p w14:paraId="1784C96D" w14:textId="77777777" w:rsidR="004A6C4F" w:rsidRDefault="00000000">
            <w:pPr>
              <w:pStyle w:val="TableParagraph"/>
              <w:spacing w:before="64" w:line="230" w:lineRule="atLeast"/>
              <w:ind w:left="440" w:right="159" w:hanging="219"/>
              <w:rPr>
                <w:sz w:val="20"/>
              </w:rPr>
            </w:pPr>
            <w:r>
              <w:rPr>
                <w:w w:val="95"/>
                <w:sz w:val="20"/>
              </w:rPr>
              <w:t>Протягом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року</w:t>
            </w:r>
          </w:p>
        </w:tc>
        <w:tc>
          <w:tcPr>
            <w:tcW w:w="1418" w:type="dxa"/>
          </w:tcPr>
          <w:p w14:paraId="5C300648" w14:textId="77777777" w:rsidR="004A6C4F" w:rsidRDefault="004A6C4F">
            <w:pPr>
              <w:pStyle w:val="TableParagraph"/>
            </w:pPr>
          </w:p>
        </w:tc>
        <w:tc>
          <w:tcPr>
            <w:tcW w:w="1248" w:type="dxa"/>
          </w:tcPr>
          <w:p w14:paraId="396DCE06" w14:textId="77777777" w:rsidR="004A6C4F" w:rsidRDefault="004A6C4F">
            <w:pPr>
              <w:pStyle w:val="TableParagraph"/>
            </w:pPr>
          </w:p>
        </w:tc>
      </w:tr>
      <w:tr w:rsidR="004A6C4F" w14:paraId="506D4131" w14:textId="77777777">
        <w:trPr>
          <w:trHeight w:val="553"/>
        </w:trPr>
        <w:tc>
          <w:tcPr>
            <w:tcW w:w="602" w:type="dxa"/>
          </w:tcPr>
          <w:p w14:paraId="54C4C4E2" w14:textId="77777777" w:rsidR="004A6C4F" w:rsidRDefault="004A6C4F">
            <w:pPr>
              <w:pStyle w:val="TableParagraph"/>
              <w:spacing w:before="10"/>
              <w:rPr>
                <w:sz w:val="25"/>
              </w:rPr>
            </w:pPr>
          </w:p>
          <w:p w14:paraId="1BC1F2D6" w14:textId="77777777" w:rsidR="004A6C4F" w:rsidRDefault="00000000">
            <w:pPr>
              <w:pStyle w:val="TableParagraph"/>
              <w:spacing w:before="1" w:line="236" w:lineRule="exact"/>
              <w:ind w:left="7"/>
              <w:jc w:val="center"/>
            </w:pPr>
            <w:r>
              <w:t>9</w:t>
            </w:r>
          </w:p>
        </w:tc>
        <w:tc>
          <w:tcPr>
            <w:tcW w:w="6663" w:type="dxa"/>
          </w:tcPr>
          <w:p w14:paraId="7A8DC252" w14:textId="77777777" w:rsidR="004A6C4F" w:rsidRDefault="004A6C4F">
            <w:pPr>
              <w:pStyle w:val="TableParagraph"/>
              <w:spacing w:before="10"/>
              <w:rPr>
                <w:sz w:val="25"/>
              </w:rPr>
            </w:pPr>
          </w:p>
          <w:p w14:paraId="2B64C80A" w14:textId="77777777" w:rsidR="004A6C4F" w:rsidRDefault="00000000">
            <w:pPr>
              <w:pStyle w:val="TableParagraph"/>
              <w:spacing w:before="1" w:line="236" w:lineRule="exact"/>
              <w:ind w:left="12"/>
            </w:pPr>
            <w:r>
              <w:t>Поновлення</w:t>
            </w:r>
            <w:r>
              <w:rPr>
                <w:spacing w:val="-5"/>
              </w:rPr>
              <w:t xml:space="preserve"> </w:t>
            </w:r>
            <w:r>
              <w:t>планів</w:t>
            </w:r>
            <w:r>
              <w:rPr>
                <w:spacing w:val="-3"/>
              </w:rPr>
              <w:t xml:space="preserve"> </w:t>
            </w:r>
            <w:r>
              <w:t>евакуації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випадок</w:t>
            </w:r>
            <w:r>
              <w:rPr>
                <w:spacing w:val="-3"/>
              </w:rPr>
              <w:t xml:space="preserve"> </w:t>
            </w:r>
            <w:r>
              <w:t>пожежі</w:t>
            </w:r>
          </w:p>
        </w:tc>
        <w:tc>
          <w:tcPr>
            <w:tcW w:w="1277" w:type="dxa"/>
          </w:tcPr>
          <w:p w14:paraId="545AF209" w14:textId="52803F0C" w:rsidR="004A6C4F" w:rsidRDefault="00000000">
            <w:pPr>
              <w:pStyle w:val="TableParagraph"/>
              <w:spacing w:before="74" w:line="230" w:lineRule="atLeast"/>
              <w:ind w:left="188" w:right="159" w:firstLine="33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01.03.202</w:t>
            </w:r>
            <w:r w:rsidR="00A80C73">
              <w:rPr>
                <w:sz w:val="20"/>
              </w:rPr>
              <w:t>4</w:t>
            </w:r>
          </w:p>
        </w:tc>
        <w:tc>
          <w:tcPr>
            <w:tcW w:w="1418" w:type="dxa"/>
          </w:tcPr>
          <w:p w14:paraId="40042B45" w14:textId="77777777" w:rsidR="004A6C4F" w:rsidRDefault="004A6C4F">
            <w:pPr>
              <w:pStyle w:val="TableParagraph"/>
            </w:pPr>
          </w:p>
        </w:tc>
        <w:tc>
          <w:tcPr>
            <w:tcW w:w="1248" w:type="dxa"/>
          </w:tcPr>
          <w:p w14:paraId="7AFCD466" w14:textId="77777777" w:rsidR="004A6C4F" w:rsidRDefault="004A6C4F">
            <w:pPr>
              <w:pStyle w:val="TableParagraph"/>
            </w:pPr>
          </w:p>
        </w:tc>
      </w:tr>
      <w:tr w:rsidR="004A6C4F" w14:paraId="394EE0A3" w14:textId="77777777">
        <w:trPr>
          <w:trHeight w:val="277"/>
        </w:trPr>
        <w:tc>
          <w:tcPr>
            <w:tcW w:w="602" w:type="dxa"/>
          </w:tcPr>
          <w:p w14:paraId="0A6AE3A0" w14:textId="77777777" w:rsidR="004A6C4F" w:rsidRDefault="00000000">
            <w:pPr>
              <w:pStyle w:val="TableParagraph"/>
              <w:spacing w:before="22" w:line="236" w:lineRule="exact"/>
              <w:ind w:left="169" w:right="162"/>
              <w:jc w:val="center"/>
            </w:pPr>
            <w:r>
              <w:t>10</w:t>
            </w:r>
          </w:p>
        </w:tc>
        <w:tc>
          <w:tcPr>
            <w:tcW w:w="6663" w:type="dxa"/>
          </w:tcPr>
          <w:p w14:paraId="41AB170A" w14:textId="77777777" w:rsidR="004A6C4F" w:rsidRDefault="00000000">
            <w:pPr>
              <w:pStyle w:val="TableParagraph"/>
              <w:spacing w:before="22" w:line="236" w:lineRule="exact"/>
              <w:ind w:left="12"/>
            </w:pPr>
            <w:r>
              <w:t>Закрити</w:t>
            </w:r>
            <w:r>
              <w:rPr>
                <w:spacing w:val="-2"/>
              </w:rPr>
              <w:t xml:space="preserve"> </w:t>
            </w:r>
            <w:r>
              <w:t>кришками</w:t>
            </w:r>
            <w:r>
              <w:rPr>
                <w:spacing w:val="-2"/>
              </w:rPr>
              <w:t xml:space="preserve"> </w:t>
            </w:r>
            <w:r>
              <w:t>розподільчі коробки</w:t>
            </w:r>
          </w:p>
        </w:tc>
        <w:tc>
          <w:tcPr>
            <w:tcW w:w="1277" w:type="dxa"/>
          </w:tcPr>
          <w:p w14:paraId="5B9FB106" w14:textId="77777777" w:rsidR="004A6C4F" w:rsidRDefault="00000000">
            <w:pPr>
              <w:pStyle w:val="TableParagraph"/>
              <w:spacing w:before="22" w:line="236" w:lineRule="exact"/>
              <w:ind w:left="8"/>
              <w:jc w:val="center"/>
            </w:pPr>
            <w:r>
              <w:t>Постійно</w:t>
            </w:r>
          </w:p>
        </w:tc>
        <w:tc>
          <w:tcPr>
            <w:tcW w:w="1418" w:type="dxa"/>
          </w:tcPr>
          <w:p w14:paraId="18571D95" w14:textId="77777777" w:rsidR="004A6C4F" w:rsidRDefault="004A6C4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61168DE8" w14:textId="77777777" w:rsidR="004A6C4F" w:rsidRDefault="004A6C4F">
            <w:pPr>
              <w:pStyle w:val="TableParagraph"/>
              <w:rPr>
                <w:sz w:val="20"/>
              </w:rPr>
            </w:pPr>
          </w:p>
        </w:tc>
      </w:tr>
      <w:tr w:rsidR="004A6C4F" w14:paraId="4D38E5EE" w14:textId="77777777">
        <w:trPr>
          <w:trHeight w:val="563"/>
        </w:trPr>
        <w:tc>
          <w:tcPr>
            <w:tcW w:w="602" w:type="dxa"/>
          </w:tcPr>
          <w:p w14:paraId="220CA183" w14:textId="77777777" w:rsidR="004A6C4F" w:rsidRDefault="004A6C4F">
            <w:pPr>
              <w:pStyle w:val="TableParagraph"/>
              <w:spacing w:before="9"/>
              <w:rPr>
                <w:sz w:val="26"/>
              </w:rPr>
            </w:pPr>
          </w:p>
          <w:p w14:paraId="599CDF54" w14:textId="77777777" w:rsidR="004A6C4F" w:rsidRDefault="00000000">
            <w:pPr>
              <w:pStyle w:val="TableParagraph"/>
              <w:spacing w:line="236" w:lineRule="exact"/>
              <w:ind w:left="169" w:right="162"/>
              <w:jc w:val="center"/>
            </w:pPr>
            <w:r>
              <w:t>11</w:t>
            </w:r>
          </w:p>
        </w:tc>
        <w:tc>
          <w:tcPr>
            <w:tcW w:w="6663" w:type="dxa"/>
          </w:tcPr>
          <w:p w14:paraId="723070F4" w14:textId="77777777" w:rsidR="004A6C4F" w:rsidRDefault="004A6C4F">
            <w:pPr>
              <w:pStyle w:val="TableParagraph"/>
              <w:spacing w:before="9"/>
              <w:rPr>
                <w:sz w:val="26"/>
              </w:rPr>
            </w:pPr>
          </w:p>
          <w:p w14:paraId="476A3FDE" w14:textId="504559BF" w:rsidR="004A6C4F" w:rsidRDefault="00DA52A3">
            <w:pPr>
              <w:pStyle w:val="TableParagraph"/>
              <w:spacing w:line="236" w:lineRule="exact"/>
              <w:ind w:left="12"/>
            </w:pP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автоматичної</w:t>
            </w:r>
            <w:r>
              <w:rPr>
                <w:spacing w:val="-1"/>
              </w:rPr>
              <w:t xml:space="preserve"> </w:t>
            </w:r>
            <w:r>
              <w:t>пожежної</w:t>
            </w:r>
            <w:r>
              <w:rPr>
                <w:spacing w:val="-4"/>
              </w:rPr>
              <w:t xml:space="preserve"> </w:t>
            </w:r>
            <w:r>
              <w:t>сигналізації</w:t>
            </w:r>
          </w:p>
        </w:tc>
        <w:tc>
          <w:tcPr>
            <w:tcW w:w="1277" w:type="dxa"/>
          </w:tcPr>
          <w:p w14:paraId="522111F9" w14:textId="77777777" w:rsidR="004A6C4F" w:rsidRDefault="00000000">
            <w:pPr>
              <w:pStyle w:val="TableParagraph"/>
              <w:spacing w:before="83" w:line="230" w:lineRule="atLeast"/>
              <w:ind w:left="440" w:right="159" w:hanging="219"/>
              <w:rPr>
                <w:sz w:val="20"/>
              </w:rPr>
            </w:pPr>
            <w:r>
              <w:rPr>
                <w:w w:val="95"/>
                <w:sz w:val="20"/>
              </w:rPr>
              <w:t>Протягом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року</w:t>
            </w:r>
          </w:p>
        </w:tc>
        <w:tc>
          <w:tcPr>
            <w:tcW w:w="1418" w:type="dxa"/>
          </w:tcPr>
          <w:p w14:paraId="59BB4DA1" w14:textId="77777777" w:rsidR="004A6C4F" w:rsidRDefault="004A6C4F">
            <w:pPr>
              <w:pStyle w:val="TableParagraph"/>
              <w:spacing w:before="9"/>
              <w:rPr>
                <w:sz w:val="26"/>
              </w:rPr>
            </w:pPr>
          </w:p>
          <w:p w14:paraId="019E00F8" w14:textId="6C374C8E" w:rsidR="004A6C4F" w:rsidRDefault="004A6C4F">
            <w:pPr>
              <w:pStyle w:val="TableParagraph"/>
              <w:spacing w:line="236" w:lineRule="exact"/>
              <w:ind w:left="87"/>
            </w:pPr>
          </w:p>
        </w:tc>
        <w:tc>
          <w:tcPr>
            <w:tcW w:w="1248" w:type="dxa"/>
          </w:tcPr>
          <w:p w14:paraId="2597D7A7" w14:textId="77777777" w:rsidR="004A6C4F" w:rsidRDefault="004A6C4F">
            <w:pPr>
              <w:pStyle w:val="TableParagraph"/>
            </w:pPr>
          </w:p>
        </w:tc>
      </w:tr>
      <w:tr w:rsidR="004A6C4F" w14:paraId="5D21EB06" w14:textId="77777777">
        <w:trPr>
          <w:trHeight w:val="544"/>
        </w:trPr>
        <w:tc>
          <w:tcPr>
            <w:tcW w:w="602" w:type="dxa"/>
          </w:tcPr>
          <w:p w14:paraId="1AD9ACA6" w14:textId="77777777" w:rsidR="004A6C4F" w:rsidRDefault="004A6C4F">
            <w:pPr>
              <w:pStyle w:val="TableParagraph"/>
              <w:spacing w:before="3"/>
              <w:rPr>
                <w:sz w:val="25"/>
              </w:rPr>
            </w:pPr>
          </w:p>
          <w:p w14:paraId="2BC11B8C" w14:textId="77777777" w:rsidR="004A6C4F" w:rsidRDefault="00000000">
            <w:pPr>
              <w:pStyle w:val="TableParagraph"/>
              <w:spacing w:line="233" w:lineRule="exact"/>
              <w:ind w:left="169" w:right="162"/>
              <w:jc w:val="center"/>
            </w:pPr>
            <w:r>
              <w:t>12</w:t>
            </w:r>
          </w:p>
        </w:tc>
        <w:tc>
          <w:tcPr>
            <w:tcW w:w="6663" w:type="dxa"/>
          </w:tcPr>
          <w:p w14:paraId="2A4A8907" w14:textId="77777777" w:rsidR="004A6C4F" w:rsidRDefault="004A6C4F">
            <w:pPr>
              <w:pStyle w:val="TableParagraph"/>
              <w:spacing w:before="3"/>
              <w:rPr>
                <w:sz w:val="25"/>
              </w:rPr>
            </w:pPr>
          </w:p>
          <w:p w14:paraId="087789BE" w14:textId="77777777" w:rsidR="004A6C4F" w:rsidRDefault="00000000">
            <w:pPr>
              <w:pStyle w:val="TableParagraph"/>
              <w:spacing w:line="233" w:lineRule="exact"/>
              <w:ind w:left="12"/>
            </w:pPr>
            <w:r>
              <w:t>Закрити</w:t>
            </w:r>
            <w:r>
              <w:rPr>
                <w:spacing w:val="-1"/>
              </w:rPr>
              <w:t xml:space="preserve"> </w:t>
            </w:r>
            <w:r>
              <w:t>захисними</w:t>
            </w:r>
            <w:r>
              <w:rPr>
                <w:spacing w:val="-2"/>
              </w:rPr>
              <w:t xml:space="preserve"> </w:t>
            </w:r>
            <w:r>
              <w:t>плафонами</w:t>
            </w:r>
            <w:r>
              <w:rPr>
                <w:spacing w:val="-1"/>
              </w:rPr>
              <w:t xml:space="preserve"> </w:t>
            </w:r>
            <w:r>
              <w:t>лампи</w:t>
            </w:r>
            <w:r>
              <w:rPr>
                <w:spacing w:val="-1"/>
              </w:rPr>
              <w:t xml:space="preserve"> </w:t>
            </w:r>
            <w:r>
              <w:t>освітлення.</w:t>
            </w:r>
          </w:p>
        </w:tc>
        <w:tc>
          <w:tcPr>
            <w:tcW w:w="1277" w:type="dxa"/>
          </w:tcPr>
          <w:p w14:paraId="6CEBFA57" w14:textId="77777777" w:rsidR="004A6C4F" w:rsidRDefault="00000000">
            <w:pPr>
              <w:pStyle w:val="TableParagraph"/>
              <w:spacing w:before="64" w:line="230" w:lineRule="atLeast"/>
              <w:ind w:left="440" w:right="159" w:hanging="219"/>
              <w:rPr>
                <w:sz w:val="20"/>
              </w:rPr>
            </w:pPr>
            <w:r>
              <w:rPr>
                <w:w w:val="95"/>
                <w:sz w:val="20"/>
              </w:rPr>
              <w:t>Протягом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року</w:t>
            </w:r>
          </w:p>
        </w:tc>
        <w:tc>
          <w:tcPr>
            <w:tcW w:w="1418" w:type="dxa"/>
          </w:tcPr>
          <w:p w14:paraId="33EFBDEA" w14:textId="77777777" w:rsidR="004A6C4F" w:rsidRDefault="004A6C4F">
            <w:pPr>
              <w:pStyle w:val="TableParagraph"/>
            </w:pPr>
          </w:p>
        </w:tc>
        <w:tc>
          <w:tcPr>
            <w:tcW w:w="1248" w:type="dxa"/>
          </w:tcPr>
          <w:p w14:paraId="0F55797A" w14:textId="77777777" w:rsidR="004A6C4F" w:rsidRDefault="004A6C4F">
            <w:pPr>
              <w:pStyle w:val="TableParagraph"/>
            </w:pPr>
          </w:p>
        </w:tc>
      </w:tr>
      <w:tr w:rsidR="004A6C4F" w14:paraId="32562ACF" w14:textId="77777777">
        <w:trPr>
          <w:trHeight w:val="713"/>
        </w:trPr>
        <w:tc>
          <w:tcPr>
            <w:tcW w:w="602" w:type="dxa"/>
          </w:tcPr>
          <w:p w14:paraId="79423DBC" w14:textId="77777777" w:rsidR="004A6C4F" w:rsidRDefault="004A6C4F">
            <w:pPr>
              <w:pStyle w:val="TableParagraph"/>
              <w:rPr>
                <w:sz w:val="24"/>
              </w:rPr>
            </w:pPr>
          </w:p>
          <w:p w14:paraId="7D475F76" w14:textId="77777777" w:rsidR="004A6C4F" w:rsidRDefault="00000000">
            <w:pPr>
              <w:pStyle w:val="TableParagraph"/>
              <w:spacing w:before="181" w:line="236" w:lineRule="exact"/>
              <w:ind w:left="169" w:right="162"/>
              <w:jc w:val="center"/>
            </w:pPr>
            <w:r>
              <w:t>13</w:t>
            </w:r>
          </w:p>
        </w:tc>
        <w:tc>
          <w:tcPr>
            <w:tcW w:w="6663" w:type="dxa"/>
          </w:tcPr>
          <w:p w14:paraId="36262FF9" w14:textId="77777777" w:rsidR="004A6C4F" w:rsidRDefault="00000000">
            <w:pPr>
              <w:pStyle w:val="TableParagraph"/>
              <w:spacing w:before="189" w:line="252" w:lineRule="exact"/>
              <w:ind w:left="12" w:right="-15"/>
            </w:pPr>
            <w:r>
              <w:t>Постійно</w:t>
            </w:r>
            <w:r>
              <w:rPr>
                <w:spacing w:val="31"/>
              </w:rPr>
              <w:t xml:space="preserve"> </w:t>
            </w:r>
            <w:r>
              <w:t>проводити</w:t>
            </w:r>
            <w:r>
              <w:rPr>
                <w:spacing w:val="30"/>
              </w:rPr>
              <w:t xml:space="preserve"> </w:t>
            </w:r>
            <w:r>
              <w:t>з</w:t>
            </w:r>
            <w:r>
              <w:rPr>
                <w:spacing w:val="30"/>
              </w:rPr>
              <w:t xml:space="preserve"> </w:t>
            </w:r>
            <w:r>
              <w:t>працівниками</w:t>
            </w:r>
            <w:r>
              <w:rPr>
                <w:spacing w:val="31"/>
              </w:rPr>
              <w:t xml:space="preserve"> </w:t>
            </w:r>
            <w:r>
              <w:t>інструктажі</w:t>
            </w:r>
            <w:r>
              <w:rPr>
                <w:spacing w:val="32"/>
              </w:rPr>
              <w:t xml:space="preserve"> </w:t>
            </w:r>
            <w:r>
              <w:t>з</w:t>
            </w:r>
            <w:r>
              <w:rPr>
                <w:spacing w:val="29"/>
              </w:rPr>
              <w:t xml:space="preserve"> </w:t>
            </w:r>
            <w:r>
              <w:t>охорони</w:t>
            </w:r>
            <w:r>
              <w:rPr>
                <w:spacing w:val="30"/>
              </w:rPr>
              <w:t xml:space="preserve"> </w:t>
            </w:r>
            <w:r>
              <w:t>праці</w:t>
            </w:r>
            <w:r>
              <w:rPr>
                <w:spacing w:val="32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ТБ.</w:t>
            </w:r>
          </w:p>
        </w:tc>
        <w:tc>
          <w:tcPr>
            <w:tcW w:w="1277" w:type="dxa"/>
          </w:tcPr>
          <w:p w14:paraId="720B31E7" w14:textId="77777777" w:rsidR="004A6C4F" w:rsidRDefault="004A6C4F">
            <w:pPr>
              <w:pStyle w:val="TableParagraph"/>
              <w:rPr>
                <w:sz w:val="24"/>
              </w:rPr>
            </w:pPr>
          </w:p>
          <w:p w14:paraId="328671F1" w14:textId="77777777" w:rsidR="004A6C4F" w:rsidRDefault="00000000">
            <w:pPr>
              <w:pStyle w:val="TableParagraph"/>
              <w:spacing w:before="181" w:line="236" w:lineRule="exact"/>
              <w:ind w:left="11"/>
              <w:jc w:val="center"/>
            </w:pPr>
            <w:r>
              <w:t>Згідно</w:t>
            </w:r>
            <w:r>
              <w:rPr>
                <w:spacing w:val="-3"/>
              </w:rPr>
              <w:t xml:space="preserve"> </w:t>
            </w:r>
            <w:r>
              <w:t>вимог</w:t>
            </w:r>
          </w:p>
        </w:tc>
        <w:tc>
          <w:tcPr>
            <w:tcW w:w="1418" w:type="dxa"/>
          </w:tcPr>
          <w:p w14:paraId="6ACDEA50" w14:textId="77777777" w:rsidR="004A6C4F" w:rsidRDefault="00000000">
            <w:pPr>
              <w:pStyle w:val="TableParagraph"/>
              <w:spacing w:line="251" w:lineRule="exact"/>
              <w:ind w:left="147" w:firstLine="84"/>
            </w:pPr>
            <w:r>
              <w:t>Директор,</w:t>
            </w:r>
          </w:p>
          <w:p w14:paraId="78A2EF01" w14:textId="77777777" w:rsidR="004A6C4F" w:rsidRDefault="00000000">
            <w:pPr>
              <w:pStyle w:val="TableParagraph"/>
              <w:spacing w:line="252" w:lineRule="exact"/>
              <w:ind w:left="356" w:right="119" w:hanging="209"/>
            </w:pPr>
            <w:r>
              <w:t>заступники,</w:t>
            </w:r>
            <w:r>
              <w:rPr>
                <w:spacing w:val="-52"/>
              </w:rPr>
              <w:t xml:space="preserve"> </w:t>
            </w:r>
            <w:r>
              <w:t>завгосп</w:t>
            </w:r>
          </w:p>
        </w:tc>
        <w:tc>
          <w:tcPr>
            <w:tcW w:w="1248" w:type="dxa"/>
          </w:tcPr>
          <w:p w14:paraId="1DB7E197" w14:textId="77777777" w:rsidR="004A6C4F" w:rsidRDefault="004A6C4F">
            <w:pPr>
              <w:pStyle w:val="TableParagraph"/>
            </w:pPr>
          </w:p>
        </w:tc>
      </w:tr>
      <w:tr w:rsidR="004A6C4F" w14:paraId="3E4669ED" w14:textId="77777777">
        <w:trPr>
          <w:trHeight w:val="528"/>
        </w:trPr>
        <w:tc>
          <w:tcPr>
            <w:tcW w:w="602" w:type="dxa"/>
          </w:tcPr>
          <w:p w14:paraId="2EB50F95" w14:textId="77777777" w:rsidR="004A6C4F" w:rsidRDefault="004A6C4F">
            <w:pPr>
              <w:pStyle w:val="TableParagraph"/>
              <w:spacing w:before="8"/>
              <w:rPr>
                <w:sz w:val="23"/>
              </w:rPr>
            </w:pPr>
          </w:p>
          <w:p w14:paraId="73238C6F" w14:textId="77777777" w:rsidR="004A6C4F" w:rsidRDefault="00000000">
            <w:pPr>
              <w:pStyle w:val="TableParagraph"/>
              <w:spacing w:line="236" w:lineRule="exact"/>
              <w:ind w:left="169" w:right="162"/>
              <w:jc w:val="center"/>
            </w:pPr>
            <w:r>
              <w:t>14</w:t>
            </w:r>
          </w:p>
        </w:tc>
        <w:tc>
          <w:tcPr>
            <w:tcW w:w="6663" w:type="dxa"/>
          </w:tcPr>
          <w:p w14:paraId="35CF7F34" w14:textId="77777777" w:rsidR="004A6C4F" w:rsidRDefault="004A6C4F">
            <w:pPr>
              <w:pStyle w:val="TableParagraph"/>
              <w:spacing w:before="8"/>
              <w:rPr>
                <w:sz w:val="23"/>
              </w:rPr>
            </w:pPr>
          </w:p>
          <w:p w14:paraId="744FB18C" w14:textId="77777777" w:rsidR="004A6C4F" w:rsidRDefault="00000000">
            <w:pPr>
              <w:pStyle w:val="TableParagraph"/>
              <w:spacing w:line="236" w:lineRule="exact"/>
              <w:ind w:left="12"/>
            </w:pPr>
            <w:r>
              <w:t>Організувати</w:t>
            </w:r>
            <w:r>
              <w:rPr>
                <w:spacing w:val="-3"/>
              </w:rPr>
              <w:t xml:space="preserve"> </w:t>
            </w:r>
            <w:r>
              <w:t>роботу</w:t>
            </w:r>
            <w:r>
              <w:rPr>
                <w:spacing w:val="-3"/>
              </w:rPr>
              <w:t xml:space="preserve"> </w:t>
            </w:r>
            <w:r>
              <w:t>дружин</w:t>
            </w:r>
            <w:r>
              <w:rPr>
                <w:spacing w:val="-3"/>
              </w:rPr>
              <w:t xml:space="preserve"> </w:t>
            </w:r>
            <w:r>
              <w:t>юних</w:t>
            </w:r>
            <w:r>
              <w:rPr>
                <w:spacing w:val="-2"/>
              </w:rPr>
              <w:t xml:space="preserve"> </w:t>
            </w:r>
            <w:r>
              <w:t>пожежників</w:t>
            </w:r>
          </w:p>
        </w:tc>
        <w:tc>
          <w:tcPr>
            <w:tcW w:w="1277" w:type="dxa"/>
          </w:tcPr>
          <w:p w14:paraId="305B48E3" w14:textId="77777777" w:rsidR="004A6C4F" w:rsidRDefault="00000000">
            <w:pPr>
              <w:pStyle w:val="TableParagraph"/>
              <w:spacing w:before="48" w:line="230" w:lineRule="atLeast"/>
              <w:ind w:left="440" w:right="159" w:hanging="219"/>
              <w:rPr>
                <w:sz w:val="20"/>
              </w:rPr>
            </w:pPr>
            <w:r>
              <w:rPr>
                <w:w w:val="95"/>
                <w:sz w:val="20"/>
              </w:rPr>
              <w:t>Протягом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року</w:t>
            </w:r>
          </w:p>
        </w:tc>
        <w:tc>
          <w:tcPr>
            <w:tcW w:w="1418" w:type="dxa"/>
          </w:tcPr>
          <w:p w14:paraId="3907FE36" w14:textId="77777777" w:rsidR="004A6C4F" w:rsidRDefault="004A6C4F">
            <w:pPr>
              <w:pStyle w:val="TableParagraph"/>
            </w:pPr>
          </w:p>
        </w:tc>
        <w:tc>
          <w:tcPr>
            <w:tcW w:w="1248" w:type="dxa"/>
          </w:tcPr>
          <w:p w14:paraId="02B03DFB" w14:textId="77777777" w:rsidR="004A6C4F" w:rsidRDefault="004A6C4F">
            <w:pPr>
              <w:pStyle w:val="TableParagraph"/>
            </w:pPr>
          </w:p>
        </w:tc>
      </w:tr>
      <w:tr w:rsidR="004A6C4F" w14:paraId="6037DF99" w14:textId="77777777">
        <w:trPr>
          <w:trHeight w:val="657"/>
        </w:trPr>
        <w:tc>
          <w:tcPr>
            <w:tcW w:w="602" w:type="dxa"/>
          </w:tcPr>
          <w:p w14:paraId="2E5A753B" w14:textId="77777777" w:rsidR="004A6C4F" w:rsidRDefault="00000000">
            <w:pPr>
              <w:pStyle w:val="TableParagraph"/>
              <w:spacing w:before="200"/>
              <w:ind w:left="169" w:right="162"/>
              <w:jc w:val="center"/>
            </w:pPr>
            <w:r>
              <w:t>15</w:t>
            </w:r>
          </w:p>
        </w:tc>
        <w:tc>
          <w:tcPr>
            <w:tcW w:w="6663" w:type="dxa"/>
          </w:tcPr>
          <w:p w14:paraId="5F501187" w14:textId="77777777" w:rsidR="004A6C4F" w:rsidRDefault="00000000">
            <w:pPr>
              <w:pStyle w:val="TableParagraph"/>
              <w:spacing w:before="133" w:line="252" w:lineRule="exact"/>
              <w:ind w:left="12"/>
            </w:pPr>
            <w:r>
              <w:t>Практично</w:t>
            </w:r>
            <w:r>
              <w:rPr>
                <w:spacing w:val="37"/>
              </w:rPr>
              <w:t xml:space="preserve"> </w:t>
            </w:r>
            <w:r>
              <w:t>відпрацьовувати</w:t>
            </w:r>
            <w:r>
              <w:rPr>
                <w:spacing w:val="37"/>
              </w:rPr>
              <w:t xml:space="preserve"> </w:t>
            </w:r>
            <w:r>
              <w:t>з</w:t>
            </w:r>
            <w:r>
              <w:rPr>
                <w:spacing w:val="37"/>
              </w:rPr>
              <w:t xml:space="preserve"> </w:t>
            </w:r>
            <w:r>
              <w:t>педагогами</w:t>
            </w:r>
            <w:r>
              <w:rPr>
                <w:spacing w:val="34"/>
              </w:rPr>
              <w:t xml:space="preserve"> </w:t>
            </w:r>
            <w:r>
              <w:t>та</w:t>
            </w:r>
            <w:r>
              <w:rPr>
                <w:spacing w:val="34"/>
              </w:rPr>
              <w:t xml:space="preserve"> </w:t>
            </w:r>
            <w:r>
              <w:t>дітьми</w:t>
            </w:r>
            <w:r>
              <w:rPr>
                <w:spacing w:val="37"/>
              </w:rPr>
              <w:t xml:space="preserve"> </w:t>
            </w:r>
            <w:r>
              <w:t>дії</w:t>
            </w:r>
            <w:r>
              <w:rPr>
                <w:spacing w:val="36"/>
              </w:rPr>
              <w:t xml:space="preserve"> </w:t>
            </w:r>
            <w:r>
              <w:t>згідно</w:t>
            </w:r>
            <w:r>
              <w:rPr>
                <w:spacing w:val="37"/>
              </w:rPr>
              <w:t xml:space="preserve"> </w:t>
            </w:r>
            <w:r>
              <w:t>з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  <w:r>
              <w:rPr>
                <w:spacing w:val="-1"/>
              </w:rPr>
              <w:t xml:space="preserve"> </w:t>
            </w:r>
            <w:r>
              <w:t>евакуації</w:t>
            </w:r>
            <w:r>
              <w:rPr>
                <w:spacing w:val="1"/>
              </w:rPr>
              <w:t xml:space="preserve"> </w:t>
            </w:r>
            <w:r>
              <w:t>на випадок</w:t>
            </w:r>
            <w:r>
              <w:rPr>
                <w:spacing w:val="-1"/>
              </w:rPr>
              <w:t xml:space="preserve"> </w:t>
            </w:r>
            <w:r>
              <w:t>пожежі</w:t>
            </w:r>
          </w:p>
        </w:tc>
        <w:tc>
          <w:tcPr>
            <w:tcW w:w="1277" w:type="dxa"/>
          </w:tcPr>
          <w:p w14:paraId="1DBD519F" w14:textId="77777777" w:rsidR="004A6C4F" w:rsidRDefault="00000000">
            <w:pPr>
              <w:pStyle w:val="TableParagraph"/>
              <w:spacing w:before="200"/>
              <w:ind w:left="8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рази</w:t>
            </w:r>
            <w:r>
              <w:rPr>
                <w:spacing w:val="-1"/>
              </w:rPr>
              <w:t xml:space="preserve"> </w:t>
            </w:r>
            <w:r>
              <w:t>на рік</w:t>
            </w:r>
          </w:p>
        </w:tc>
        <w:tc>
          <w:tcPr>
            <w:tcW w:w="1418" w:type="dxa"/>
          </w:tcPr>
          <w:p w14:paraId="02F0F19E" w14:textId="77777777" w:rsidR="004A6C4F" w:rsidRDefault="004A6C4F">
            <w:pPr>
              <w:pStyle w:val="TableParagraph"/>
            </w:pPr>
          </w:p>
        </w:tc>
        <w:tc>
          <w:tcPr>
            <w:tcW w:w="1248" w:type="dxa"/>
          </w:tcPr>
          <w:p w14:paraId="7071FE5B" w14:textId="77777777" w:rsidR="004A6C4F" w:rsidRDefault="004A6C4F">
            <w:pPr>
              <w:pStyle w:val="TableParagraph"/>
            </w:pPr>
          </w:p>
        </w:tc>
      </w:tr>
      <w:tr w:rsidR="004A6C4F" w14:paraId="61FD1753" w14:textId="77777777">
        <w:trPr>
          <w:trHeight w:val="551"/>
        </w:trPr>
        <w:tc>
          <w:tcPr>
            <w:tcW w:w="602" w:type="dxa"/>
          </w:tcPr>
          <w:p w14:paraId="5A89C8C5" w14:textId="77777777" w:rsidR="004A6C4F" w:rsidRDefault="004A6C4F">
            <w:pPr>
              <w:pStyle w:val="TableParagraph"/>
              <w:spacing w:before="10"/>
              <w:rPr>
                <w:sz w:val="25"/>
              </w:rPr>
            </w:pPr>
          </w:p>
          <w:p w14:paraId="72E825C0" w14:textId="77777777" w:rsidR="004A6C4F" w:rsidRDefault="00000000">
            <w:pPr>
              <w:pStyle w:val="TableParagraph"/>
              <w:spacing w:before="1" w:line="233" w:lineRule="exact"/>
              <w:ind w:left="169" w:right="162"/>
              <w:jc w:val="center"/>
            </w:pPr>
            <w:r>
              <w:t>16</w:t>
            </w:r>
          </w:p>
        </w:tc>
        <w:tc>
          <w:tcPr>
            <w:tcW w:w="6663" w:type="dxa"/>
          </w:tcPr>
          <w:p w14:paraId="4EFD1E13" w14:textId="77777777" w:rsidR="004A6C4F" w:rsidRDefault="004A6C4F">
            <w:pPr>
              <w:pStyle w:val="TableParagraph"/>
              <w:spacing w:before="10"/>
              <w:rPr>
                <w:sz w:val="25"/>
              </w:rPr>
            </w:pPr>
          </w:p>
          <w:p w14:paraId="5F77AB52" w14:textId="77777777" w:rsidR="004A6C4F" w:rsidRDefault="00000000">
            <w:pPr>
              <w:pStyle w:val="TableParagraph"/>
              <w:spacing w:before="1" w:line="233" w:lineRule="exact"/>
              <w:ind w:left="12"/>
            </w:pPr>
            <w:r>
              <w:t>Організувати</w:t>
            </w:r>
            <w:r>
              <w:rPr>
                <w:spacing w:val="-2"/>
              </w:rPr>
              <w:t xml:space="preserve"> </w:t>
            </w:r>
            <w:r>
              <w:t>екскурсії</w:t>
            </w:r>
            <w:r>
              <w:rPr>
                <w:spacing w:val="-4"/>
              </w:rPr>
              <w:t xml:space="preserve"> </w:t>
            </w:r>
            <w:r>
              <w:t>дітей</w:t>
            </w:r>
            <w:r>
              <w:rPr>
                <w:spacing w:val="-2"/>
              </w:rPr>
              <w:t xml:space="preserve"> </w:t>
            </w:r>
            <w:r>
              <w:t>у пожежні</w:t>
            </w:r>
            <w:r>
              <w:rPr>
                <w:spacing w:val="-1"/>
              </w:rPr>
              <w:t xml:space="preserve"> </w:t>
            </w:r>
            <w:r>
              <w:t>частини</w:t>
            </w:r>
            <w:r>
              <w:rPr>
                <w:spacing w:val="-6"/>
              </w:rPr>
              <w:t xml:space="preserve"> </w:t>
            </w:r>
            <w:r>
              <w:t>(частини</w:t>
            </w:r>
            <w:r>
              <w:rPr>
                <w:spacing w:val="-3"/>
              </w:rPr>
              <w:t xml:space="preserve"> </w:t>
            </w:r>
            <w:r>
              <w:t>МНС)</w:t>
            </w:r>
          </w:p>
        </w:tc>
        <w:tc>
          <w:tcPr>
            <w:tcW w:w="1277" w:type="dxa"/>
          </w:tcPr>
          <w:p w14:paraId="0CF462A0" w14:textId="77777777" w:rsidR="004A6C4F" w:rsidRDefault="00000000">
            <w:pPr>
              <w:pStyle w:val="TableParagraph"/>
              <w:spacing w:before="71" w:line="230" w:lineRule="atLeast"/>
              <w:ind w:left="440" w:right="159" w:hanging="219"/>
              <w:rPr>
                <w:sz w:val="20"/>
              </w:rPr>
            </w:pPr>
            <w:r>
              <w:rPr>
                <w:w w:val="95"/>
                <w:sz w:val="20"/>
              </w:rPr>
              <w:t>Протягом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року</w:t>
            </w:r>
          </w:p>
        </w:tc>
        <w:tc>
          <w:tcPr>
            <w:tcW w:w="1418" w:type="dxa"/>
          </w:tcPr>
          <w:p w14:paraId="167854F1" w14:textId="77777777" w:rsidR="004A6C4F" w:rsidRDefault="00000000">
            <w:pPr>
              <w:pStyle w:val="TableParagraph"/>
              <w:spacing w:before="25" w:line="250" w:lineRule="atLeast"/>
              <w:ind w:left="238" w:right="210" w:firstLine="153"/>
            </w:pPr>
            <w:r>
              <w:t>Класні</w:t>
            </w:r>
            <w:r>
              <w:rPr>
                <w:spacing w:val="1"/>
              </w:rPr>
              <w:t xml:space="preserve"> </w:t>
            </w:r>
            <w:r>
              <w:t>керівники</w:t>
            </w:r>
          </w:p>
        </w:tc>
        <w:tc>
          <w:tcPr>
            <w:tcW w:w="1248" w:type="dxa"/>
          </w:tcPr>
          <w:p w14:paraId="215F5999" w14:textId="77777777" w:rsidR="004A6C4F" w:rsidRDefault="004A6C4F">
            <w:pPr>
              <w:pStyle w:val="TableParagraph"/>
            </w:pPr>
          </w:p>
        </w:tc>
      </w:tr>
      <w:tr w:rsidR="004A6C4F" w14:paraId="1B1699F8" w14:textId="77777777">
        <w:trPr>
          <w:trHeight w:val="702"/>
        </w:trPr>
        <w:tc>
          <w:tcPr>
            <w:tcW w:w="602" w:type="dxa"/>
          </w:tcPr>
          <w:p w14:paraId="4574B5B3" w14:textId="77777777" w:rsidR="004A6C4F" w:rsidRDefault="004A6C4F">
            <w:pPr>
              <w:pStyle w:val="TableParagraph"/>
              <w:spacing w:before="5"/>
              <w:rPr>
                <w:sz w:val="19"/>
              </w:rPr>
            </w:pPr>
          </w:p>
          <w:p w14:paraId="296B791B" w14:textId="77777777" w:rsidR="004A6C4F" w:rsidRDefault="00000000">
            <w:pPr>
              <w:pStyle w:val="TableParagraph"/>
              <w:ind w:left="169" w:right="162"/>
              <w:jc w:val="center"/>
            </w:pPr>
            <w:r>
              <w:t>17</w:t>
            </w:r>
          </w:p>
        </w:tc>
        <w:tc>
          <w:tcPr>
            <w:tcW w:w="6663" w:type="dxa"/>
          </w:tcPr>
          <w:p w14:paraId="1B11DBED" w14:textId="77777777" w:rsidR="004A6C4F" w:rsidRDefault="00000000">
            <w:pPr>
              <w:pStyle w:val="TableParagraph"/>
              <w:spacing w:before="177" w:line="250" w:lineRule="atLeast"/>
              <w:ind w:left="12"/>
            </w:pPr>
            <w:r>
              <w:t>Не</w:t>
            </w:r>
            <w:r>
              <w:rPr>
                <w:spacing w:val="2"/>
              </w:rPr>
              <w:t xml:space="preserve"> </w:t>
            </w:r>
            <w:r>
              <w:t>захаращувати</w:t>
            </w:r>
            <w:r>
              <w:rPr>
                <w:spacing w:val="1"/>
              </w:rPr>
              <w:t xml:space="preserve"> </w:t>
            </w:r>
            <w:r>
              <w:t>підвальні</w:t>
            </w:r>
            <w:r>
              <w:rPr>
                <w:spacing w:val="3"/>
              </w:rPr>
              <w:t xml:space="preserve"> </w:t>
            </w:r>
            <w:r>
              <w:t>приміщення,</w:t>
            </w:r>
            <w:r>
              <w:rPr>
                <w:spacing w:val="1"/>
              </w:rPr>
              <w:t xml:space="preserve"> </w:t>
            </w:r>
            <w:r>
              <w:t>горища</w:t>
            </w:r>
            <w:r>
              <w:rPr>
                <w:spacing w:val="2"/>
              </w:rPr>
              <w:t xml:space="preserve"> </w:t>
            </w:r>
            <w:r>
              <w:t>та</w:t>
            </w:r>
            <w:r>
              <w:rPr>
                <w:spacing w:val="54"/>
              </w:rPr>
              <w:t xml:space="preserve"> </w:t>
            </w:r>
            <w:r>
              <w:t>тримати</w:t>
            </w:r>
            <w:r>
              <w:rPr>
                <w:spacing w:val="53"/>
              </w:rPr>
              <w:t xml:space="preserve"> </w:t>
            </w:r>
            <w:r>
              <w:t>їх</w:t>
            </w:r>
            <w:r>
              <w:rPr>
                <w:spacing w:val="-52"/>
              </w:rPr>
              <w:t xml:space="preserve"> </w:t>
            </w:r>
            <w:r>
              <w:t>зачиненими</w:t>
            </w:r>
            <w:r>
              <w:rPr>
                <w:spacing w:val="-1"/>
              </w:rPr>
              <w:t xml:space="preserve"> </w:t>
            </w:r>
            <w:r>
              <w:t>на замок.</w:t>
            </w:r>
          </w:p>
        </w:tc>
        <w:tc>
          <w:tcPr>
            <w:tcW w:w="1277" w:type="dxa"/>
          </w:tcPr>
          <w:p w14:paraId="172EC1C8" w14:textId="77777777" w:rsidR="004A6C4F" w:rsidRDefault="004A6C4F">
            <w:pPr>
              <w:pStyle w:val="TableParagraph"/>
              <w:spacing w:before="5"/>
              <w:rPr>
                <w:sz w:val="19"/>
              </w:rPr>
            </w:pPr>
          </w:p>
          <w:p w14:paraId="77CCCF59" w14:textId="77777777" w:rsidR="004A6C4F" w:rsidRDefault="00000000">
            <w:pPr>
              <w:pStyle w:val="TableParagraph"/>
              <w:ind w:left="8"/>
              <w:jc w:val="center"/>
            </w:pPr>
            <w:r>
              <w:t>Постійно</w:t>
            </w:r>
          </w:p>
        </w:tc>
        <w:tc>
          <w:tcPr>
            <w:tcW w:w="1418" w:type="dxa"/>
          </w:tcPr>
          <w:p w14:paraId="073B844B" w14:textId="77777777" w:rsidR="004A6C4F" w:rsidRDefault="004A6C4F">
            <w:pPr>
              <w:pStyle w:val="TableParagraph"/>
            </w:pPr>
          </w:p>
        </w:tc>
        <w:tc>
          <w:tcPr>
            <w:tcW w:w="1248" w:type="dxa"/>
          </w:tcPr>
          <w:p w14:paraId="114EE793" w14:textId="77777777" w:rsidR="004A6C4F" w:rsidRDefault="004A6C4F">
            <w:pPr>
              <w:pStyle w:val="TableParagraph"/>
            </w:pPr>
          </w:p>
        </w:tc>
      </w:tr>
    </w:tbl>
    <w:p w14:paraId="4D1D6EF9" w14:textId="77777777" w:rsidR="004A6C4F" w:rsidRDefault="004A6C4F">
      <w:pPr>
        <w:sectPr w:rsidR="004A6C4F" w:rsidSect="000E31A5">
          <w:headerReference w:type="default" r:id="rId8"/>
          <w:pgSz w:w="11900" w:h="16850"/>
          <w:pgMar w:top="2640" w:right="0" w:bottom="280" w:left="440" w:header="719" w:footer="0" w:gutter="0"/>
          <w:pgNumType w:start="1"/>
          <w:cols w:space="720"/>
        </w:sectPr>
      </w:pPr>
    </w:p>
    <w:p w14:paraId="7D3722EA" w14:textId="77777777" w:rsidR="004A6C4F" w:rsidRDefault="004A6C4F">
      <w:pPr>
        <w:pStyle w:val="a3"/>
        <w:spacing w:before="4"/>
        <w:rPr>
          <w:sz w:val="20"/>
        </w:rPr>
      </w:pPr>
    </w:p>
    <w:p w14:paraId="474370C1" w14:textId="77777777" w:rsidR="004A6C4F" w:rsidRDefault="00000000">
      <w:pPr>
        <w:pStyle w:val="1"/>
        <w:spacing w:before="85"/>
        <w:ind w:left="4017" w:right="3515"/>
      </w:pPr>
      <w:r>
        <w:t>ПОРЯДОК</w:t>
      </w:r>
      <w:r>
        <w:rPr>
          <w:spacing w:val="-3"/>
        </w:rPr>
        <w:t xml:space="preserve"> </w:t>
      </w:r>
      <w:r>
        <w:t>ДІЙ</w:t>
      </w:r>
    </w:p>
    <w:p w14:paraId="01497ECC" w14:textId="77777777" w:rsidR="004A6C4F" w:rsidRDefault="00000000">
      <w:pPr>
        <w:spacing w:before="2" w:line="367" w:lineRule="exact"/>
        <w:ind w:left="2317" w:right="2476"/>
        <w:jc w:val="center"/>
        <w:rPr>
          <w:b/>
          <w:sz w:val="32"/>
        </w:rPr>
      </w:pPr>
      <w:r>
        <w:rPr>
          <w:b/>
          <w:sz w:val="32"/>
        </w:rPr>
        <w:t>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РАЗІ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ВИНИКНЕННЯ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ПОЖЕЖІ</w:t>
      </w:r>
    </w:p>
    <w:p w14:paraId="7B92140C" w14:textId="77777777" w:rsidR="004A6C4F" w:rsidRDefault="00000000">
      <w:pPr>
        <w:pStyle w:val="a3"/>
        <w:ind w:left="116" w:firstLine="566"/>
      </w:pPr>
      <w:r>
        <w:t>(ознак</w:t>
      </w:r>
      <w:r>
        <w:rPr>
          <w:spacing w:val="16"/>
        </w:rPr>
        <w:t xml:space="preserve"> </w:t>
      </w:r>
      <w:r>
        <w:t>горіння,</w:t>
      </w:r>
      <w:r>
        <w:rPr>
          <w:spacing w:val="18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яких</w:t>
      </w:r>
      <w:r>
        <w:rPr>
          <w:spacing w:val="15"/>
        </w:rPr>
        <w:t xml:space="preserve"> </w:t>
      </w:r>
      <w:r>
        <w:t>відносяться:</w:t>
      </w:r>
      <w:r>
        <w:rPr>
          <w:spacing w:val="19"/>
        </w:rPr>
        <w:t xml:space="preserve"> </w:t>
      </w:r>
      <w:r>
        <w:t>полум'я,</w:t>
      </w:r>
      <w:r>
        <w:rPr>
          <w:spacing w:val="18"/>
        </w:rPr>
        <w:t xml:space="preserve"> </w:t>
      </w:r>
      <w:r>
        <w:t>дим,</w:t>
      </w:r>
      <w:r>
        <w:rPr>
          <w:spacing w:val="18"/>
        </w:rPr>
        <w:t xml:space="preserve"> </w:t>
      </w:r>
      <w:r>
        <w:t>запах</w:t>
      </w:r>
      <w:r>
        <w:rPr>
          <w:spacing w:val="16"/>
        </w:rPr>
        <w:t xml:space="preserve"> </w:t>
      </w:r>
      <w:r>
        <w:t>диму,</w:t>
      </w:r>
      <w:r>
        <w:rPr>
          <w:spacing w:val="18"/>
        </w:rPr>
        <w:t xml:space="preserve"> </w:t>
      </w:r>
      <w:r>
        <w:t>характерне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горіння</w:t>
      </w:r>
      <w:r>
        <w:rPr>
          <w:spacing w:val="-52"/>
        </w:rPr>
        <w:t xml:space="preserve"> </w:t>
      </w:r>
      <w:r>
        <w:t>потріскування</w:t>
      </w:r>
      <w:r>
        <w:rPr>
          <w:spacing w:val="-2"/>
        </w:rPr>
        <w:t xml:space="preserve"> </w:t>
      </w:r>
      <w:r>
        <w:t>тощо) кожний ПРАЦІВНИК</w:t>
      </w:r>
      <w:r>
        <w:rPr>
          <w:spacing w:val="-1"/>
        </w:rPr>
        <w:t xml:space="preserve"> </w:t>
      </w:r>
      <w:r>
        <w:t>зобов'язаний:</w:t>
      </w:r>
    </w:p>
    <w:p w14:paraId="2E181C8E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ind w:right="108" w:firstLine="0"/>
        <w:jc w:val="left"/>
        <w:rPr>
          <w:b/>
          <w:i/>
        </w:rPr>
      </w:pPr>
      <w:r>
        <w:t>негайно</w:t>
      </w:r>
      <w:r>
        <w:rPr>
          <w:spacing w:val="5"/>
        </w:rPr>
        <w:t xml:space="preserve"> </w:t>
      </w:r>
      <w:r>
        <w:t>повідомити</w:t>
      </w:r>
      <w:r>
        <w:rPr>
          <w:spacing w:val="4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це</w:t>
      </w:r>
      <w:r>
        <w:rPr>
          <w:spacing w:val="5"/>
        </w:rPr>
        <w:t xml:space="preserve"> </w:t>
      </w:r>
      <w:r>
        <w:t>телефоном</w:t>
      </w:r>
      <w:r>
        <w:rPr>
          <w:spacing w:val="5"/>
        </w:rPr>
        <w:t xml:space="preserve"> </w:t>
      </w:r>
      <w:r>
        <w:t>пожежну</w:t>
      </w:r>
      <w:r>
        <w:rPr>
          <w:spacing w:val="5"/>
        </w:rPr>
        <w:t xml:space="preserve"> </w:t>
      </w:r>
      <w:r>
        <w:t>охорону.</w:t>
      </w:r>
      <w:r>
        <w:rPr>
          <w:spacing w:val="6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виклику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Державної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пожежної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охорони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автоматичній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телефонній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мережі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встановлено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єдиний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номер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101.</w:t>
      </w:r>
    </w:p>
    <w:p w14:paraId="6E0C2CE7" w14:textId="77777777" w:rsidR="004A6C4F" w:rsidRDefault="00000000">
      <w:pPr>
        <w:pStyle w:val="a3"/>
        <w:spacing w:before="1"/>
        <w:ind w:left="116"/>
      </w:pPr>
      <w:r>
        <w:t>При</w:t>
      </w:r>
      <w:r>
        <w:rPr>
          <w:spacing w:val="27"/>
        </w:rPr>
        <w:t xml:space="preserve"> </w:t>
      </w:r>
      <w:r>
        <w:t>цьому</w:t>
      </w:r>
      <w:r>
        <w:rPr>
          <w:spacing w:val="29"/>
        </w:rPr>
        <w:t xml:space="preserve"> </w:t>
      </w:r>
      <w:r>
        <w:t>необхідно</w:t>
      </w:r>
      <w:r>
        <w:rPr>
          <w:spacing w:val="29"/>
        </w:rPr>
        <w:t xml:space="preserve"> </w:t>
      </w:r>
      <w:r>
        <w:t>назвати</w:t>
      </w:r>
      <w:r>
        <w:rPr>
          <w:spacing w:val="28"/>
        </w:rPr>
        <w:t xml:space="preserve"> </w:t>
      </w:r>
      <w:r>
        <w:t>адресу</w:t>
      </w:r>
      <w:r>
        <w:rPr>
          <w:spacing w:val="29"/>
        </w:rPr>
        <w:t xml:space="preserve"> </w:t>
      </w:r>
      <w:r>
        <w:t>об'єкта,</w:t>
      </w:r>
      <w:r>
        <w:rPr>
          <w:spacing w:val="29"/>
        </w:rPr>
        <w:t xml:space="preserve"> </w:t>
      </w:r>
      <w:r>
        <w:t>вказати</w:t>
      </w:r>
      <w:r>
        <w:rPr>
          <w:spacing w:val="28"/>
        </w:rPr>
        <w:t xml:space="preserve"> </w:t>
      </w:r>
      <w:r>
        <w:t>кількість</w:t>
      </w:r>
      <w:r>
        <w:rPr>
          <w:spacing w:val="29"/>
        </w:rPr>
        <w:t xml:space="preserve"> </w:t>
      </w:r>
      <w:r>
        <w:t>поверхів</w:t>
      </w:r>
      <w:r>
        <w:rPr>
          <w:spacing w:val="27"/>
        </w:rPr>
        <w:t xml:space="preserve"> </w:t>
      </w:r>
      <w:r>
        <w:t>будівлі,</w:t>
      </w:r>
      <w:r>
        <w:rPr>
          <w:spacing w:val="29"/>
        </w:rPr>
        <w:t xml:space="preserve"> </w:t>
      </w:r>
      <w:r>
        <w:t>місце</w:t>
      </w:r>
      <w:r>
        <w:rPr>
          <w:spacing w:val="29"/>
        </w:rPr>
        <w:t xml:space="preserve"> </w:t>
      </w:r>
      <w:r>
        <w:t>виникнення</w:t>
      </w:r>
      <w:r>
        <w:rPr>
          <w:spacing w:val="-52"/>
        </w:rPr>
        <w:t xml:space="preserve"> </w:t>
      </w:r>
      <w:r>
        <w:t>пожежі,</w:t>
      </w:r>
      <w:r>
        <w:rPr>
          <w:spacing w:val="-4"/>
        </w:rPr>
        <w:t xml:space="preserve"> </w:t>
      </w:r>
      <w:r>
        <w:t>обстановку на</w:t>
      </w:r>
      <w:r>
        <w:rPr>
          <w:spacing w:val="-1"/>
        </w:rPr>
        <w:t xml:space="preserve"> </w:t>
      </w:r>
      <w:r>
        <w:t>пожежі, наявність</w:t>
      </w:r>
      <w:r>
        <w:rPr>
          <w:spacing w:val="-1"/>
        </w:rPr>
        <w:t xml:space="preserve"> </w:t>
      </w:r>
      <w:r>
        <w:t>людей, а</w:t>
      </w:r>
      <w:r>
        <w:rPr>
          <w:spacing w:val="-3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повідомити</w:t>
      </w:r>
      <w:r>
        <w:rPr>
          <w:spacing w:val="-5"/>
        </w:rPr>
        <w:t xml:space="preserve"> </w:t>
      </w:r>
      <w:r>
        <w:t>своє прізвище;</w:t>
      </w:r>
    </w:p>
    <w:p w14:paraId="64239865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ind w:left="116" w:right="111" w:firstLine="566"/>
        <w:jc w:val="left"/>
      </w:pPr>
      <w:r>
        <w:t>вжити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можливості)</w:t>
      </w:r>
      <w:r>
        <w:rPr>
          <w:spacing w:val="55"/>
        </w:rPr>
        <w:t xml:space="preserve"> </w:t>
      </w:r>
      <w:r>
        <w:t>заходів</w:t>
      </w:r>
      <w:r>
        <w:rPr>
          <w:spacing w:val="5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евакуації</w:t>
      </w:r>
      <w:r>
        <w:rPr>
          <w:spacing w:val="2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(локалізації)</w:t>
      </w:r>
      <w:r>
        <w:rPr>
          <w:spacing w:val="2"/>
        </w:rPr>
        <w:t xml:space="preserve"> </w:t>
      </w:r>
      <w:r>
        <w:t>пожежі</w:t>
      </w:r>
      <w:r>
        <w:rPr>
          <w:spacing w:val="2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збереження</w:t>
      </w:r>
      <w:r>
        <w:rPr>
          <w:spacing w:val="-2"/>
        </w:rPr>
        <w:t xml:space="preserve"> </w:t>
      </w:r>
      <w:r>
        <w:t>матеріальних</w:t>
      </w:r>
      <w:r>
        <w:rPr>
          <w:spacing w:val="-3"/>
        </w:rPr>
        <w:t xml:space="preserve"> </w:t>
      </w:r>
      <w:r>
        <w:t>цінностей;</w:t>
      </w:r>
    </w:p>
    <w:p w14:paraId="449A4BE8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ind w:left="116" w:right="110" w:firstLine="566"/>
        <w:jc w:val="left"/>
      </w:pPr>
      <w:r>
        <w:t>при</w:t>
      </w:r>
      <w:r>
        <w:rPr>
          <w:spacing w:val="21"/>
        </w:rPr>
        <w:t xml:space="preserve"> </w:t>
      </w:r>
      <w:r>
        <w:t>виникненні</w:t>
      </w:r>
      <w:r>
        <w:rPr>
          <w:spacing w:val="24"/>
        </w:rPr>
        <w:t xml:space="preserve"> </w:t>
      </w:r>
      <w:r>
        <w:t>пожежі,</w:t>
      </w:r>
      <w:r>
        <w:rPr>
          <w:spacing w:val="21"/>
        </w:rPr>
        <w:t xml:space="preserve"> </w:t>
      </w:r>
      <w:r>
        <w:t>повідомити</w:t>
      </w:r>
      <w:r>
        <w:rPr>
          <w:spacing w:val="21"/>
        </w:rPr>
        <w:t xml:space="preserve"> </w:t>
      </w:r>
      <w:r>
        <w:t>про</w:t>
      </w:r>
      <w:r>
        <w:rPr>
          <w:spacing w:val="20"/>
        </w:rPr>
        <w:t xml:space="preserve"> </w:t>
      </w:r>
      <w:r>
        <w:t>неї</w:t>
      </w:r>
      <w:r>
        <w:rPr>
          <w:spacing w:val="24"/>
        </w:rPr>
        <w:t xml:space="preserve"> </w:t>
      </w:r>
      <w:r>
        <w:t>керівника</w:t>
      </w:r>
      <w:r>
        <w:rPr>
          <w:spacing w:val="23"/>
        </w:rPr>
        <w:t xml:space="preserve"> </w:t>
      </w:r>
      <w:r>
        <w:t>чи</w:t>
      </w:r>
      <w:r>
        <w:rPr>
          <w:spacing w:val="21"/>
        </w:rPr>
        <w:t xml:space="preserve"> </w:t>
      </w:r>
      <w:r>
        <w:t>відповідну</w:t>
      </w:r>
      <w:r>
        <w:rPr>
          <w:spacing w:val="20"/>
        </w:rPr>
        <w:t xml:space="preserve"> </w:t>
      </w:r>
      <w:r>
        <w:t>компетентну</w:t>
      </w:r>
      <w:r>
        <w:rPr>
          <w:spacing w:val="22"/>
        </w:rPr>
        <w:t xml:space="preserve"> </w:t>
      </w:r>
      <w:r>
        <w:t>посадову</w:t>
      </w:r>
      <w:r>
        <w:rPr>
          <w:spacing w:val="-52"/>
        </w:rPr>
        <w:t xml:space="preserve"> </w:t>
      </w:r>
      <w:r>
        <w:t>особу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чергового</w:t>
      </w:r>
      <w:r>
        <w:rPr>
          <w:spacing w:val="-3"/>
        </w:rPr>
        <w:t xml:space="preserve"> </w:t>
      </w:r>
      <w:r>
        <w:t>по гімназії;</w:t>
      </w:r>
    </w:p>
    <w:p w14:paraId="6E5EEEBA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ind w:left="116" w:right="106" w:firstLine="566"/>
        <w:jc w:val="left"/>
      </w:pPr>
      <w:r>
        <w:t>у</w:t>
      </w:r>
      <w:r>
        <w:rPr>
          <w:spacing w:val="51"/>
        </w:rPr>
        <w:t xml:space="preserve"> </w:t>
      </w:r>
      <w:r>
        <w:t>разі</w:t>
      </w:r>
      <w:r>
        <w:rPr>
          <w:spacing w:val="50"/>
        </w:rPr>
        <w:t xml:space="preserve"> </w:t>
      </w:r>
      <w:r>
        <w:t>необхідності</w:t>
      </w:r>
      <w:r>
        <w:rPr>
          <w:spacing w:val="52"/>
        </w:rPr>
        <w:t xml:space="preserve"> </w:t>
      </w:r>
      <w:r>
        <w:t>викликати</w:t>
      </w:r>
      <w:r>
        <w:rPr>
          <w:spacing w:val="49"/>
        </w:rPr>
        <w:t xml:space="preserve"> </w:t>
      </w:r>
      <w:r>
        <w:t>інші</w:t>
      </w:r>
      <w:r>
        <w:rPr>
          <w:spacing w:val="53"/>
        </w:rPr>
        <w:t xml:space="preserve"> </w:t>
      </w:r>
      <w:r>
        <w:t>аварійно-рятувальні</w:t>
      </w:r>
      <w:r>
        <w:rPr>
          <w:spacing w:val="49"/>
        </w:rPr>
        <w:t xml:space="preserve"> </w:t>
      </w:r>
      <w:r>
        <w:t>служби</w:t>
      </w:r>
      <w:r>
        <w:rPr>
          <w:spacing w:val="49"/>
        </w:rPr>
        <w:t xml:space="preserve"> </w:t>
      </w:r>
      <w:r>
        <w:t>(медичну,</w:t>
      </w:r>
      <w:r>
        <w:rPr>
          <w:spacing w:val="52"/>
        </w:rPr>
        <w:t xml:space="preserve"> </w:t>
      </w:r>
      <w:r>
        <w:t>газорятувальну</w:t>
      </w:r>
      <w:r>
        <w:rPr>
          <w:spacing w:val="-52"/>
        </w:rPr>
        <w:t xml:space="preserve"> </w:t>
      </w:r>
      <w:r>
        <w:t>тощо).</w:t>
      </w:r>
    </w:p>
    <w:p w14:paraId="4AF9418B" w14:textId="77777777" w:rsidR="004A6C4F" w:rsidRDefault="004A6C4F">
      <w:pPr>
        <w:pStyle w:val="a3"/>
        <w:spacing w:before="9"/>
        <w:rPr>
          <w:sz w:val="20"/>
        </w:rPr>
      </w:pPr>
    </w:p>
    <w:p w14:paraId="57544198" w14:textId="77777777" w:rsidR="004A6C4F" w:rsidRDefault="00000000">
      <w:pPr>
        <w:ind w:left="116" w:firstLine="566"/>
        <w:rPr>
          <w:b/>
          <w:i/>
        </w:rPr>
      </w:pPr>
      <w:r>
        <w:rPr>
          <w:b/>
          <w:i/>
        </w:rPr>
        <w:t>Посадова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особа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школи,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що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прибула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місце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пожежі,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відповідно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Інструкції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ОП,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зобов'язана:</w:t>
      </w:r>
    </w:p>
    <w:p w14:paraId="566544BA" w14:textId="77777777" w:rsidR="004A6C4F" w:rsidRDefault="004A6C4F">
      <w:pPr>
        <w:pStyle w:val="a3"/>
        <w:rPr>
          <w:b/>
          <w:i/>
          <w:sz w:val="21"/>
        </w:rPr>
      </w:pPr>
    </w:p>
    <w:p w14:paraId="060A6B9D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ind w:left="116" w:right="111" w:firstLine="566"/>
      </w:pPr>
      <w:r>
        <w:t>перевірити, чи викликана пожежна охорона (продублювати повідомлення), довести подію до</w:t>
      </w:r>
      <w:r>
        <w:rPr>
          <w:spacing w:val="1"/>
        </w:rPr>
        <w:t xml:space="preserve"> </w:t>
      </w:r>
      <w:r>
        <w:t>відома</w:t>
      </w:r>
      <w:r>
        <w:rPr>
          <w:spacing w:val="-1"/>
        </w:rPr>
        <w:t xml:space="preserve"> </w:t>
      </w:r>
      <w:r>
        <w:t>власника підприємства;</w:t>
      </w:r>
    </w:p>
    <w:p w14:paraId="58CF29EB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ind w:left="116" w:right="111" w:firstLine="566"/>
      </w:pPr>
      <w:r>
        <w:t>у разі загрози життю людей негайно організувати їх рятування (евакуацію), використовуючи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цього наявні сили</w:t>
      </w:r>
      <w:r>
        <w:rPr>
          <w:spacing w:val="-1"/>
        </w:rPr>
        <w:t xml:space="preserve"> </w:t>
      </w:r>
      <w:r>
        <w:t>й засоби;</w:t>
      </w:r>
    </w:p>
    <w:p w14:paraId="1E880BF1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ind w:left="860" w:hanging="179"/>
      </w:pPr>
      <w:r>
        <w:t>видалити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межі</w:t>
      </w:r>
      <w:r>
        <w:rPr>
          <w:spacing w:val="-1"/>
        </w:rPr>
        <w:t xml:space="preserve"> </w:t>
      </w:r>
      <w:r>
        <w:t>небезпечної</w:t>
      </w:r>
      <w:r>
        <w:rPr>
          <w:spacing w:val="-3"/>
        </w:rPr>
        <w:t xml:space="preserve"> </w:t>
      </w:r>
      <w:r>
        <w:t>зони</w:t>
      </w:r>
      <w:r>
        <w:rPr>
          <w:spacing w:val="-3"/>
        </w:rPr>
        <w:t xml:space="preserve"> </w:t>
      </w:r>
      <w:r>
        <w:t>всіх</w:t>
      </w:r>
      <w:r>
        <w:rPr>
          <w:spacing w:val="-2"/>
        </w:rPr>
        <w:t xml:space="preserve"> </w:t>
      </w:r>
      <w:r>
        <w:t>працюючих,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пов'язаних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ліквідацією</w:t>
      </w:r>
      <w:r>
        <w:rPr>
          <w:spacing w:val="-3"/>
        </w:rPr>
        <w:t xml:space="preserve"> </w:t>
      </w:r>
      <w:r>
        <w:t>пожежі;</w:t>
      </w:r>
    </w:p>
    <w:p w14:paraId="643EE1C8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ind w:left="116" w:right="110" w:firstLine="566"/>
      </w:pPr>
      <w:r>
        <w:t>припинити роботи в будівлі (якщо це допускається технологічним процесом виробництва),</w:t>
      </w:r>
      <w:r>
        <w:rPr>
          <w:spacing w:val="1"/>
        </w:rPr>
        <w:t xml:space="preserve"> </w:t>
      </w:r>
      <w:r>
        <w:t>крім</w:t>
      </w:r>
      <w:r>
        <w:rPr>
          <w:spacing w:val="-1"/>
        </w:rPr>
        <w:t xml:space="preserve"> </w:t>
      </w:r>
      <w:r>
        <w:t>робіт,</w:t>
      </w:r>
      <w:r>
        <w:rPr>
          <w:spacing w:val="-3"/>
        </w:rPr>
        <w:t xml:space="preserve"> </w:t>
      </w:r>
      <w:r>
        <w:t>пов'язаних із</w:t>
      </w:r>
      <w:r>
        <w:rPr>
          <w:spacing w:val="-1"/>
        </w:rPr>
        <w:t xml:space="preserve"> </w:t>
      </w:r>
      <w:r>
        <w:t>заходами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пожежі;</w:t>
      </w:r>
    </w:p>
    <w:p w14:paraId="5B68AF90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ind w:left="116" w:right="106" w:firstLine="566"/>
      </w:pPr>
      <w:r>
        <w:t>здійснити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відключення</w:t>
      </w:r>
      <w:r>
        <w:rPr>
          <w:spacing w:val="1"/>
        </w:rPr>
        <w:t xml:space="preserve"> </w:t>
      </w:r>
      <w:r>
        <w:t>електроенергії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винятком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протипожежного</w:t>
      </w:r>
      <w:r>
        <w:rPr>
          <w:spacing w:val="1"/>
        </w:rPr>
        <w:t xml:space="preserve"> </w:t>
      </w:r>
      <w:r>
        <w:t>захисту),</w:t>
      </w:r>
      <w:r>
        <w:rPr>
          <w:spacing w:val="1"/>
        </w:rPr>
        <w:t xml:space="preserve"> </w:t>
      </w:r>
      <w:r>
        <w:t>зупинення</w:t>
      </w:r>
      <w:r>
        <w:rPr>
          <w:spacing w:val="1"/>
        </w:rPr>
        <w:t xml:space="preserve"> </w:t>
      </w:r>
      <w:r>
        <w:t>транспортуючих</w:t>
      </w:r>
      <w:r>
        <w:rPr>
          <w:spacing w:val="1"/>
        </w:rPr>
        <w:t xml:space="preserve"> </w:t>
      </w:r>
      <w:r>
        <w:t>пристроїв,</w:t>
      </w:r>
      <w:r>
        <w:rPr>
          <w:spacing w:val="1"/>
        </w:rPr>
        <w:t xml:space="preserve"> </w:t>
      </w:r>
      <w:r>
        <w:t>агрегатів,</w:t>
      </w:r>
      <w:r>
        <w:rPr>
          <w:spacing w:val="1"/>
        </w:rPr>
        <w:t xml:space="preserve"> </w:t>
      </w:r>
      <w:r>
        <w:t>апаратів,</w:t>
      </w:r>
      <w:r>
        <w:rPr>
          <w:spacing w:val="1"/>
        </w:rPr>
        <w:t xml:space="preserve"> </w:t>
      </w:r>
      <w:r>
        <w:t>перекриття</w:t>
      </w:r>
      <w:r>
        <w:rPr>
          <w:spacing w:val="1"/>
        </w:rPr>
        <w:t xml:space="preserve"> </w:t>
      </w:r>
      <w:r>
        <w:t>сировинних, газових, парових та водяних комунікацій, зупинення систем вентиляції в аварійному та</w:t>
      </w:r>
      <w:r>
        <w:rPr>
          <w:spacing w:val="1"/>
        </w:rPr>
        <w:t xml:space="preserve"> </w:t>
      </w:r>
      <w:r>
        <w:t>суміжних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приміщеннях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винятком пристроїв</w:t>
      </w:r>
      <w:r>
        <w:rPr>
          <w:spacing w:val="1"/>
        </w:rPr>
        <w:t xml:space="preserve"> </w:t>
      </w:r>
      <w:r>
        <w:t>протидимового</w:t>
      </w:r>
      <w:r>
        <w:rPr>
          <w:spacing w:val="1"/>
        </w:rPr>
        <w:t xml:space="preserve"> </w:t>
      </w:r>
      <w:r>
        <w:t>захисту)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виконати інші</w:t>
      </w:r>
      <w:r>
        <w:rPr>
          <w:spacing w:val="1"/>
        </w:rPr>
        <w:t xml:space="preserve"> </w:t>
      </w:r>
      <w:r>
        <w:t>заходи,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сприяють запобіганню розвитку</w:t>
      </w:r>
      <w:r>
        <w:rPr>
          <w:spacing w:val="-1"/>
        </w:rPr>
        <w:t xml:space="preserve"> </w:t>
      </w:r>
      <w:r>
        <w:t>пожежі</w:t>
      </w:r>
      <w:r>
        <w:rPr>
          <w:spacing w:val="-2"/>
        </w:rPr>
        <w:t xml:space="preserve"> </w:t>
      </w:r>
      <w:r>
        <w:t>та задимленості</w:t>
      </w:r>
      <w:r>
        <w:rPr>
          <w:spacing w:val="-2"/>
        </w:rPr>
        <w:t xml:space="preserve"> </w:t>
      </w:r>
      <w:r>
        <w:t>будівлі;</w:t>
      </w:r>
    </w:p>
    <w:p w14:paraId="5A241575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spacing w:line="242" w:lineRule="auto"/>
        <w:ind w:left="116" w:right="111" w:firstLine="566"/>
      </w:pPr>
      <w:r>
        <w:t>перевірити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оповіщення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пожежу,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пожежогасіння,</w:t>
      </w:r>
      <w:r>
        <w:rPr>
          <w:spacing w:val="-52"/>
        </w:rPr>
        <w:t xml:space="preserve"> </w:t>
      </w:r>
      <w:r>
        <w:t>протидимового</w:t>
      </w:r>
      <w:r>
        <w:rPr>
          <w:spacing w:val="-1"/>
        </w:rPr>
        <w:t xml:space="preserve"> </w:t>
      </w:r>
      <w:r>
        <w:t>захисту;</w:t>
      </w:r>
    </w:p>
    <w:p w14:paraId="355803CB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spacing w:line="242" w:lineRule="auto"/>
        <w:ind w:left="116" w:right="112" w:firstLine="566"/>
      </w:pPr>
      <w:r>
        <w:t>організувати</w:t>
      </w:r>
      <w:r>
        <w:rPr>
          <w:spacing w:val="1"/>
        </w:rPr>
        <w:t xml:space="preserve"> </w:t>
      </w:r>
      <w:r>
        <w:t>зустріч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охорони,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найкоротшого</w:t>
      </w:r>
      <w:r>
        <w:rPr>
          <w:spacing w:val="-4"/>
        </w:rPr>
        <w:t xml:space="preserve"> </w:t>
      </w:r>
      <w:r>
        <w:t>шляху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під'їзду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осередку пожежі та</w:t>
      </w:r>
      <w:r>
        <w:rPr>
          <w:spacing w:val="-1"/>
        </w:rPr>
        <w:t xml:space="preserve"> </w:t>
      </w:r>
      <w:r>
        <w:t>вказати</w:t>
      </w:r>
      <w:r>
        <w:rPr>
          <w:spacing w:val="-1"/>
        </w:rPr>
        <w:t xml:space="preserve"> </w:t>
      </w:r>
      <w:r>
        <w:t>найближчі водні джерела;</w:t>
      </w:r>
    </w:p>
    <w:p w14:paraId="0C9657DE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spacing w:line="248" w:lineRule="exact"/>
        <w:ind w:left="860" w:hanging="179"/>
      </w:pPr>
      <w:r>
        <w:t>одночасно</w:t>
      </w:r>
      <w:r>
        <w:rPr>
          <w:spacing w:val="-2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гасінням</w:t>
      </w:r>
      <w:r>
        <w:rPr>
          <w:spacing w:val="-2"/>
        </w:rPr>
        <w:t xml:space="preserve"> </w:t>
      </w:r>
      <w:r>
        <w:t>пожежі</w:t>
      </w:r>
      <w:r>
        <w:rPr>
          <w:spacing w:val="-1"/>
        </w:rPr>
        <w:t xml:space="preserve"> </w:t>
      </w:r>
      <w:r>
        <w:t>організувати</w:t>
      </w:r>
      <w:r>
        <w:rPr>
          <w:spacing w:val="-2"/>
        </w:rPr>
        <w:t xml:space="preserve"> </w:t>
      </w:r>
      <w:r>
        <w:t>евакуацію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захист</w:t>
      </w:r>
      <w:r>
        <w:rPr>
          <w:spacing w:val="-2"/>
        </w:rPr>
        <w:t xml:space="preserve"> </w:t>
      </w:r>
      <w:r>
        <w:t>матеріальних</w:t>
      </w:r>
      <w:r>
        <w:rPr>
          <w:spacing w:val="-2"/>
        </w:rPr>
        <w:t xml:space="preserve"> </w:t>
      </w:r>
      <w:r>
        <w:t>цінностей;</w:t>
      </w:r>
    </w:p>
    <w:p w14:paraId="7EB5A04F" w14:textId="77777777" w:rsidR="004A6C4F" w:rsidRDefault="00000000">
      <w:pPr>
        <w:pStyle w:val="a4"/>
        <w:numPr>
          <w:ilvl w:val="0"/>
          <w:numId w:val="1"/>
        </w:numPr>
        <w:tabs>
          <w:tab w:val="left" w:pos="861"/>
        </w:tabs>
        <w:spacing w:line="252" w:lineRule="exact"/>
        <w:ind w:left="860" w:hanging="179"/>
      </w:pPr>
      <w:r>
        <w:t>забезпечити</w:t>
      </w:r>
      <w:r>
        <w:rPr>
          <w:spacing w:val="-3"/>
        </w:rPr>
        <w:t xml:space="preserve"> </w:t>
      </w:r>
      <w:r>
        <w:t>дотримання</w:t>
      </w:r>
      <w:r>
        <w:rPr>
          <w:spacing w:val="-3"/>
        </w:rPr>
        <w:t xml:space="preserve"> </w:t>
      </w:r>
      <w:r>
        <w:t>техніки</w:t>
      </w:r>
      <w:r>
        <w:rPr>
          <w:spacing w:val="-4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працівниками,</w:t>
      </w:r>
      <w:r>
        <w:rPr>
          <w:spacing w:val="-1"/>
        </w:rPr>
        <w:t xml:space="preserve"> </w:t>
      </w:r>
      <w:r>
        <w:t>які беруть</w:t>
      </w:r>
      <w:r>
        <w:rPr>
          <w:spacing w:val="-1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гасінні пожежі.</w:t>
      </w:r>
    </w:p>
    <w:p w14:paraId="18D3ED8A" w14:textId="77777777" w:rsidR="004A6C4F" w:rsidRDefault="00000000">
      <w:pPr>
        <w:ind w:left="116" w:right="104" w:firstLine="566"/>
        <w:jc w:val="both"/>
      </w:pP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прибутті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пожежу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пожежних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підрозділів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повинен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забезпечений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безперешкодний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доступ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їх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територію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об'єкта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винятком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державними</w:t>
      </w:r>
      <w:r>
        <w:rPr>
          <w:spacing w:val="-1"/>
        </w:rPr>
        <w:t xml:space="preserve"> </w:t>
      </w:r>
      <w:r>
        <w:t>нормативними</w:t>
      </w:r>
      <w:r>
        <w:rPr>
          <w:spacing w:val="-1"/>
        </w:rPr>
        <w:t xml:space="preserve"> </w:t>
      </w:r>
      <w:r>
        <w:t>актами встановлений</w:t>
      </w:r>
      <w:r>
        <w:rPr>
          <w:spacing w:val="-4"/>
        </w:rPr>
        <w:t xml:space="preserve"> </w:t>
      </w:r>
      <w:r>
        <w:t>особливий</w:t>
      </w:r>
      <w:r>
        <w:rPr>
          <w:spacing w:val="-1"/>
        </w:rPr>
        <w:t xml:space="preserve"> </w:t>
      </w:r>
      <w:r>
        <w:t>порядок допуску.</w:t>
      </w:r>
    </w:p>
    <w:p w14:paraId="154C7DE9" w14:textId="77777777" w:rsidR="004A6C4F" w:rsidRDefault="00000000">
      <w:pPr>
        <w:ind w:left="116" w:right="104" w:firstLine="566"/>
        <w:jc w:val="both"/>
        <w:rPr>
          <w:i/>
        </w:rPr>
      </w:pPr>
      <w:r>
        <w:t>Після</w:t>
      </w:r>
      <w:r>
        <w:rPr>
          <w:spacing w:val="1"/>
        </w:rPr>
        <w:t xml:space="preserve"> </w:t>
      </w:r>
      <w:r>
        <w:t>прибуття</w:t>
      </w:r>
      <w:r>
        <w:rPr>
          <w:spacing w:val="1"/>
        </w:rPr>
        <w:t xml:space="preserve"> </w:t>
      </w:r>
      <w:r>
        <w:t>пожежного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rPr>
          <w:b/>
          <w:i/>
        </w:rPr>
        <w:t>адміністрація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технічний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зобов'язані брати участь у консультуванні керівника гасіння про конструктивні і технологічні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особливості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об'єкта,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виникла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пожежа,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прилеглих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будівель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пристроїв,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організувати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залучення до вжиття необхідних заходів, пов'язаних із ліквідацією пожежі та попередженням її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розвитку,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сил та засобів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об'єкта</w:t>
      </w:r>
      <w:r>
        <w:rPr>
          <w:i/>
        </w:rPr>
        <w:t>.</w:t>
      </w:r>
    </w:p>
    <w:p w14:paraId="3286FEA8" w14:textId="77777777" w:rsidR="004A6C4F" w:rsidRDefault="004A6C4F">
      <w:pPr>
        <w:pStyle w:val="a3"/>
        <w:rPr>
          <w:i/>
          <w:sz w:val="24"/>
        </w:rPr>
      </w:pPr>
    </w:p>
    <w:p w14:paraId="7FE4308B" w14:textId="77777777" w:rsidR="004A6C4F" w:rsidRDefault="004A6C4F">
      <w:pPr>
        <w:pStyle w:val="a3"/>
        <w:spacing w:before="1"/>
        <w:rPr>
          <w:i/>
          <w:sz w:val="21"/>
        </w:rPr>
      </w:pPr>
    </w:p>
    <w:p w14:paraId="70274991" w14:textId="37CC5F99" w:rsidR="004A6C4F" w:rsidRDefault="00000000">
      <w:pPr>
        <w:tabs>
          <w:tab w:val="left" w:pos="8016"/>
        </w:tabs>
        <w:spacing w:before="1"/>
        <w:ind w:left="226"/>
        <w:rPr>
          <w:sz w:val="28"/>
        </w:rPr>
      </w:pPr>
      <w:r>
        <w:rPr>
          <w:sz w:val="28"/>
        </w:rPr>
        <w:t>Заступни</w:t>
      </w:r>
      <w:r w:rsidR="00A80C73">
        <w:rPr>
          <w:sz w:val="28"/>
        </w:rPr>
        <w:t>к директора     ________________Сергій Іваницький</w:t>
      </w:r>
    </w:p>
    <w:sectPr w:rsidR="004A6C4F">
      <w:pgSz w:w="11910" w:h="16840"/>
      <w:pgMar w:top="2780" w:right="740" w:bottom="280" w:left="13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37EFC" w14:textId="77777777" w:rsidR="003D0C61" w:rsidRDefault="003D0C61">
      <w:r>
        <w:separator/>
      </w:r>
    </w:p>
  </w:endnote>
  <w:endnote w:type="continuationSeparator" w:id="0">
    <w:p w14:paraId="582D0839" w14:textId="77777777" w:rsidR="003D0C61" w:rsidRDefault="003D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7DA15" w14:textId="77777777" w:rsidR="003D0C61" w:rsidRDefault="003D0C61">
      <w:r>
        <w:separator/>
      </w:r>
    </w:p>
  </w:footnote>
  <w:footnote w:type="continuationSeparator" w:id="0">
    <w:p w14:paraId="073B7A07" w14:textId="77777777" w:rsidR="003D0C61" w:rsidRDefault="003D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7F17" w14:textId="77777777" w:rsidR="004A6C4F" w:rsidRDefault="00000000">
    <w:pPr>
      <w:pStyle w:val="a3"/>
      <w:spacing w:line="14" w:lineRule="auto"/>
      <w:rPr>
        <w:sz w:val="20"/>
      </w:rPr>
    </w:pPr>
    <w:r>
      <w:pict w14:anchorId="34912D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8.8pt;margin-top:34.95pt;width:180.6pt;height:98.1pt;z-index:-251658752;mso-position-horizontal-relative:page;mso-position-vertical-relative:page" filled="f" stroked="f">
          <v:textbox inset="0,0,0,0">
            <w:txbxContent>
              <w:p w14:paraId="409AF10D" w14:textId="77777777" w:rsidR="004A6C4F" w:rsidRDefault="00000000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Додаток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14:paraId="131E5C69" w14:textId="5BB1A073" w:rsidR="004A6C4F" w:rsidRDefault="00000000">
                <w:pPr>
                  <w:spacing w:before="2"/>
                  <w:ind w:left="20" w:right="836"/>
                  <w:rPr>
                    <w:sz w:val="28"/>
                  </w:rPr>
                </w:pPr>
                <w:r>
                  <w:rPr>
                    <w:sz w:val="28"/>
                  </w:rPr>
                  <w:t>«Затверджено»</w:t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наказом</w:t>
                </w:r>
                <w:r>
                  <w:rPr>
                    <w:spacing w:val="-8"/>
                    <w:sz w:val="28"/>
                  </w:rPr>
                  <w:t xml:space="preserve"> </w:t>
                </w:r>
              </w:p>
              <w:p w14:paraId="41ABE6C8" w14:textId="13599F40" w:rsidR="004A6C4F" w:rsidRDefault="00000000" w:rsidP="00DA52A3">
                <w:pPr>
                  <w:ind w:left="20" w:right="6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від </w:t>
                </w:r>
                <w:r w:rsidR="00A80C73">
                  <w:rPr>
                    <w:sz w:val="28"/>
                  </w:rPr>
                  <w:t>24</w:t>
                </w:r>
                <w:r w:rsidR="00DA52A3">
                  <w:rPr>
                    <w:sz w:val="28"/>
                  </w:rPr>
                  <w:t>.1</w:t>
                </w:r>
                <w:r w:rsidR="00A80C73">
                  <w:rPr>
                    <w:sz w:val="28"/>
                  </w:rPr>
                  <w:t>2</w:t>
                </w:r>
                <w:r>
                  <w:rPr>
                    <w:sz w:val="28"/>
                  </w:rPr>
                  <w:t>.202</w:t>
                </w:r>
                <w:r w:rsidR="00FF2BB5">
                  <w:rPr>
                    <w:sz w:val="28"/>
                  </w:rPr>
                  <w:t>4</w:t>
                </w:r>
                <w:r>
                  <w:rPr>
                    <w:sz w:val="28"/>
                  </w:rPr>
                  <w:t xml:space="preserve"> року № </w:t>
                </w:r>
                <w:r w:rsidR="00DA52A3">
                  <w:rPr>
                    <w:sz w:val="28"/>
                  </w:rPr>
                  <w:t>____</w:t>
                </w:r>
              </w:p>
              <w:p w14:paraId="1D3034B0" w14:textId="72420BB4" w:rsidR="00DA52A3" w:rsidRDefault="00DA52A3" w:rsidP="00DA52A3">
                <w:pPr>
                  <w:ind w:left="20" w:right="6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 ____Галина </w:t>
                </w:r>
                <w:r w:rsidR="00FF2BB5">
                  <w:rPr>
                    <w:sz w:val="28"/>
                  </w:rPr>
                  <w:t>ЛУЦЕНКО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861D7"/>
    <w:multiLevelType w:val="hybridMultilevel"/>
    <w:tmpl w:val="A5AE8E24"/>
    <w:lvl w:ilvl="0" w:tplc="7526AE42">
      <w:numFmt w:val="bullet"/>
      <w:lvlText w:val="•"/>
      <w:lvlJc w:val="left"/>
      <w:pPr>
        <w:ind w:left="682" w:hanging="178"/>
      </w:pPr>
      <w:rPr>
        <w:rFonts w:ascii="Arial MT" w:eastAsia="Arial MT" w:hAnsi="Arial MT" w:cs="Arial MT" w:hint="default"/>
        <w:w w:val="99"/>
        <w:sz w:val="19"/>
        <w:szCs w:val="19"/>
        <w:lang w:val="uk-UA" w:eastAsia="en-US" w:bidi="ar-SA"/>
      </w:rPr>
    </w:lvl>
    <w:lvl w:ilvl="1" w:tplc="B16293A0">
      <w:numFmt w:val="bullet"/>
      <w:lvlText w:val="•"/>
      <w:lvlJc w:val="left"/>
      <w:pPr>
        <w:ind w:left="1598" w:hanging="178"/>
      </w:pPr>
      <w:rPr>
        <w:rFonts w:hint="default"/>
        <w:lang w:val="uk-UA" w:eastAsia="en-US" w:bidi="ar-SA"/>
      </w:rPr>
    </w:lvl>
    <w:lvl w:ilvl="2" w:tplc="F9DC3852">
      <w:numFmt w:val="bullet"/>
      <w:lvlText w:val="•"/>
      <w:lvlJc w:val="left"/>
      <w:pPr>
        <w:ind w:left="2517" w:hanging="178"/>
      </w:pPr>
      <w:rPr>
        <w:rFonts w:hint="default"/>
        <w:lang w:val="uk-UA" w:eastAsia="en-US" w:bidi="ar-SA"/>
      </w:rPr>
    </w:lvl>
    <w:lvl w:ilvl="3" w:tplc="F9861318">
      <w:numFmt w:val="bullet"/>
      <w:lvlText w:val="•"/>
      <w:lvlJc w:val="left"/>
      <w:pPr>
        <w:ind w:left="3435" w:hanging="178"/>
      </w:pPr>
      <w:rPr>
        <w:rFonts w:hint="default"/>
        <w:lang w:val="uk-UA" w:eastAsia="en-US" w:bidi="ar-SA"/>
      </w:rPr>
    </w:lvl>
    <w:lvl w:ilvl="4" w:tplc="F566E36E">
      <w:numFmt w:val="bullet"/>
      <w:lvlText w:val="•"/>
      <w:lvlJc w:val="left"/>
      <w:pPr>
        <w:ind w:left="4354" w:hanging="178"/>
      </w:pPr>
      <w:rPr>
        <w:rFonts w:hint="default"/>
        <w:lang w:val="uk-UA" w:eastAsia="en-US" w:bidi="ar-SA"/>
      </w:rPr>
    </w:lvl>
    <w:lvl w:ilvl="5" w:tplc="8766CEB8">
      <w:numFmt w:val="bullet"/>
      <w:lvlText w:val="•"/>
      <w:lvlJc w:val="left"/>
      <w:pPr>
        <w:ind w:left="5273" w:hanging="178"/>
      </w:pPr>
      <w:rPr>
        <w:rFonts w:hint="default"/>
        <w:lang w:val="uk-UA" w:eastAsia="en-US" w:bidi="ar-SA"/>
      </w:rPr>
    </w:lvl>
    <w:lvl w:ilvl="6" w:tplc="F942EEAE">
      <w:numFmt w:val="bullet"/>
      <w:lvlText w:val="•"/>
      <w:lvlJc w:val="left"/>
      <w:pPr>
        <w:ind w:left="6191" w:hanging="178"/>
      </w:pPr>
      <w:rPr>
        <w:rFonts w:hint="default"/>
        <w:lang w:val="uk-UA" w:eastAsia="en-US" w:bidi="ar-SA"/>
      </w:rPr>
    </w:lvl>
    <w:lvl w:ilvl="7" w:tplc="38A0B882">
      <w:numFmt w:val="bullet"/>
      <w:lvlText w:val="•"/>
      <w:lvlJc w:val="left"/>
      <w:pPr>
        <w:ind w:left="7110" w:hanging="178"/>
      </w:pPr>
      <w:rPr>
        <w:rFonts w:hint="default"/>
        <w:lang w:val="uk-UA" w:eastAsia="en-US" w:bidi="ar-SA"/>
      </w:rPr>
    </w:lvl>
    <w:lvl w:ilvl="8" w:tplc="FE103536">
      <w:numFmt w:val="bullet"/>
      <w:lvlText w:val="•"/>
      <w:lvlJc w:val="left"/>
      <w:pPr>
        <w:ind w:left="8029" w:hanging="178"/>
      </w:pPr>
      <w:rPr>
        <w:rFonts w:hint="default"/>
        <w:lang w:val="uk-UA" w:eastAsia="en-US" w:bidi="ar-SA"/>
      </w:rPr>
    </w:lvl>
  </w:abstractNum>
  <w:abstractNum w:abstractNumId="1" w15:restartNumberingAfterBreak="0">
    <w:nsid w:val="4A224290"/>
    <w:multiLevelType w:val="hybridMultilevel"/>
    <w:tmpl w:val="882A56F8"/>
    <w:lvl w:ilvl="0" w:tplc="FB5485F8">
      <w:start w:val="1"/>
      <w:numFmt w:val="decimal"/>
      <w:lvlText w:val="%1."/>
      <w:lvlJc w:val="left"/>
      <w:pPr>
        <w:ind w:left="157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A42D544">
      <w:numFmt w:val="bullet"/>
      <w:lvlText w:val="•"/>
      <w:lvlJc w:val="left"/>
      <w:pPr>
        <w:ind w:left="2567" w:hanging="288"/>
      </w:pPr>
      <w:rPr>
        <w:rFonts w:hint="default"/>
        <w:lang w:val="uk-UA" w:eastAsia="en-US" w:bidi="ar-SA"/>
      </w:rPr>
    </w:lvl>
    <w:lvl w:ilvl="2" w:tplc="1054B9A8">
      <w:numFmt w:val="bullet"/>
      <w:lvlText w:val="•"/>
      <w:lvlJc w:val="left"/>
      <w:pPr>
        <w:ind w:left="3555" w:hanging="288"/>
      </w:pPr>
      <w:rPr>
        <w:rFonts w:hint="default"/>
        <w:lang w:val="uk-UA" w:eastAsia="en-US" w:bidi="ar-SA"/>
      </w:rPr>
    </w:lvl>
    <w:lvl w:ilvl="3" w:tplc="0EA8C972">
      <w:numFmt w:val="bullet"/>
      <w:lvlText w:val="•"/>
      <w:lvlJc w:val="left"/>
      <w:pPr>
        <w:ind w:left="4543" w:hanging="288"/>
      </w:pPr>
      <w:rPr>
        <w:rFonts w:hint="default"/>
        <w:lang w:val="uk-UA" w:eastAsia="en-US" w:bidi="ar-SA"/>
      </w:rPr>
    </w:lvl>
    <w:lvl w:ilvl="4" w:tplc="C224713A">
      <w:numFmt w:val="bullet"/>
      <w:lvlText w:val="•"/>
      <w:lvlJc w:val="left"/>
      <w:pPr>
        <w:ind w:left="5531" w:hanging="288"/>
      </w:pPr>
      <w:rPr>
        <w:rFonts w:hint="default"/>
        <w:lang w:val="uk-UA" w:eastAsia="en-US" w:bidi="ar-SA"/>
      </w:rPr>
    </w:lvl>
    <w:lvl w:ilvl="5" w:tplc="4DA4131A">
      <w:numFmt w:val="bullet"/>
      <w:lvlText w:val="•"/>
      <w:lvlJc w:val="left"/>
      <w:pPr>
        <w:ind w:left="6519" w:hanging="288"/>
      </w:pPr>
      <w:rPr>
        <w:rFonts w:hint="default"/>
        <w:lang w:val="uk-UA" w:eastAsia="en-US" w:bidi="ar-SA"/>
      </w:rPr>
    </w:lvl>
    <w:lvl w:ilvl="6" w:tplc="4BD6A8DA">
      <w:numFmt w:val="bullet"/>
      <w:lvlText w:val="•"/>
      <w:lvlJc w:val="left"/>
      <w:pPr>
        <w:ind w:left="7507" w:hanging="288"/>
      </w:pPr>
      <w:rPr>
        <w:rFonts w:hint="default"/>
        <w:lang w:val="uk-UA" w:eastAsia="en-US" w:bidi="ar-SA"/>
      </w:rPr>
    </w:lvl>
    <w:lvl w:ilvl="7" w:tplc="4BEE59FA">
      <w:numFmt w:val="bullet"/>
      <w:lvlText w:val="•"/>
      <w:lvlJc w:val="left"/>
      <w:pPr>
        <w:ind w:left="8495" w:hanging="288"/>
      </w:pPr>
      <w:rPr>
        <w:rFonts w:hint="default"/>
        <w:lang w:val="uk-UA" w:eastAsia="en-US" w:bidi="ar-SA"/>
      </w:rPr>
    </w:lvl>
    <w:lvl w:ilvl="8" w:tplc="1D60769C">
      <w:numFmt w:val="bullet"/>
      <w:lvlText w:val="•"/>
      <w:lvlJc w:val="left"/>
      <w:pPr>
        <w:ind w:left="9483" w:hanging="288"/>
      </w:pPr>
      <w:rPr>
        <w:rFonts w:hint="default"/>
        <w:lang w:val="uk-UA" w:eastAsia="en-US" w:bidi="ar-SA"/>
      </w:rPr>
    </w:lvl>
  </w:abstractNum>
  <w:num w:numId="1" w16cid:durableId="1968971846">
    <w:abstractNumId w:val="0"/>
  </w:num>
  <w:num w:numId="2" w16cid:durableId="43221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C4F"/>
    <w:rsid w:val="000E31A5"/>
    <w:rsid w:val="003935A9"/>
    <w:rsid w:val="003A24DE"/>
    <w:rsid w:val="003D0C61"/>
    <w:rsid w:val="004A6C4F"/>
    <w:rsid w:val="00546784"/>
    <w:rsid w:val="006E2F67"/>
    <w:rsid w:val="00A7106A"/>
    <w:rsid w:val="00A80C73"/>
    <w:rsid w:val="00B5137C"/>
    <w:rsid w:val="00CE5FA1"/>
    <w:rsid w:val="00DA52A3"/>
    <w:rsid w:val="00DD0514"/>
    <w:rsid w:val="00F574EF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F762D0C"/>
  <w15:docId w15:val="{496F40BE-1376-4594-8F4F-7E72E24E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"/>
      <w:ind w:left="2317" w:right="247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03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A52A3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A52A3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A52A3"/>
    <w:pPr>
      <w:tabs>
        <w:tab w:val="center" w:pos="4680"/>
        <w:tab w:val="right" w:pos="9360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A52A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Галина Дмитрівна Луценко</cp:lastModifiedBy>
  <cp:revision>6</cp:revision>
  <cp:lastPrinted>2024-01-09T11:26:00Z</cp:lastPrinted>
  <dcterms:created xsi:type="dcterms:W3CDTF">2023-09-20T14:16:00Z</dcterms:created>
  <dcterms:modified xsi:type="dcterms:W3CDTF">2025-01-22T15:16:00Z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